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991" w:rsidRPr="00B24F65" w:rsidRDefault="004E0991" w:rsidP="004E0991">
      <w:pPr>
        <w:jc w:val="center"/>
        <w:rPr>
          <w:b/>
          <w:sz w:val="40"/>
          <w:szCs w:val="40"/>
        </w:rPr>
      </w:pPr>
      <w:r w:rsidRPr="00B24F65">
        <w:rPr>
          <w:b/>
          <w:sz w:val="40"/>
          <w:szCs w:val="40"/>
        </w:rPr>
        <w:t xml:space="preserve">Daffodil International University </w:t>
      </w:r>
    </w:p>
    <w:p w:rsidR="004E0991" w:rsidRPr="00B24F65" w:rsidRDefault="004E0991" w:rsidP="004E0991">
      <w:pPr>
        <w:jc w:val="center"/>
        <w:rPr>
          <w:b/>
          <w:sz w:val="32"/>
          <w:szCs w:val="32"/>
        </w:rPr>
      </w:pPr>
      <w:r w:rsidRPr="00B24F65">
        <w:rPr>
          <w:b/>
          <w:sz w:val="32"/>
          <w:szCs w:val="32"/>
        </w:rPr>
        <w:t>Department of Electrical and Electronic Engineering</w:t>
      </w:r>
    </w:p>
    <w:p w:rsidR="004E0991" w:rsidRPr="00B24F65" w:rsidRDefault="004E0991" w:rsidP="004E0991">
      <w:pPr>
        <w:jc w:val="center"/>
        <w:rPr>
          <w:b/>
          <w:sz w:val="28"/>
          <w:szCs w:val="28"/>
        </w:rPr>
      </w:pPr>
      <w:r w:rsidRPr="00B24F65">
        <w:rPr>
          <w:b/>
          <w:sz w:val="28"/>
          <w:szCs w:val="28"/>
        </w:rPr>
        <w:t>EEE 324: Microprocessors and Interfacing Laboratory</w:t>
      </w:r>
    </w:p>
    <w:p w:rsidR="004E0991" w:rsidRPr="00B24F65" w:rsidRDefault="004E0991" w:rsidP="004E0991">
      <w:pPr>
        <w:suppressAutoHyphens/>
        <w:rPr>
          <w:b/>
          <w:bCs/>
        </w:rPr>
      </w:pPr>
    </w:p>
    <w:p w:rsidR="004E0991" w:rsidRPr="00B24F65" w:rsidRDefault="004E0991" w:rsidP="004E0991">
      <w:pPr>
        <w:widowControl w:val="0"/>
        <w:tabs>
          <w:tab w:val="left" w:pos="8910"/>
        </w:tabs>
        <w:autoSpaceDE w:val="0"/>
        <w:autoSpaceDN w:val="0"/>
        <w:adjustRightInd w:val="0"/>
        <w:jc w:val="both"/>
        <w:rPr>
          <w:b/>
          <w:bCs/>
          <w:caps/>
        </w:rPr>
      </w:pPr>
    </w:p>
    <w:p w:rsidR="004E0991" w:rsidRPr="00B24F65" w:rsidRDefault="004E0991" w:rsidP="004E0991">
      <w:pPr>
        <w:widowControl w:val="0"/>
        <w:tabs>
          <w:tab w:val="left" w:pos="8910"/>
        </w:tabs>
        <w:autoSpaceDE w:val="0"/>
        <w:autoSpaceDN w:val="0"/>
        <w:adjustRightInd w:val="0"/>
        <w:jc w:val="both"/>
        <w:rPr>
          <w:b/>
          <w:bCs/>
          <w:caps/>
        </w:rPr>
      </w:pPr>
      <w:r>
        <w:rPr>
          <w:b/>
          <w:bCs/>
          <w:caps/>
        </w:rPr>
        <w:t>Experiment No: 05</w:t>
      </w:r>
    </w:p>
    <w:p w:rsidR="004E0991" w:rsidRPr="00B24F65" w:rsidRDefault="004E0991" w:rsidP="004E0991">
      <w:pPr>
        <w:suppressAutoHyphens/>
        <w:jc w:val="center"/>
      </w:pPr>
    </w:p>
    <w:p w:rsidR="004E0991" w:rsidRDefault="004E0991" w:rsidP="004E0991">
      <w:pPr>
        <w:suppressAutoHyphens/>
        <w:jc w:val="both"/>
      </w:pPr>
      <w:r w:rsidRPr="00B24F65">
        <w:rPr>
          <w:b/>
          <w:bCs/>
        </w:rPr>
        <w:t xml:space="preserve">NAME OF THE EXPERIMENT: </w:t>
      </w:r>
      <w:r w:rsidRPr="004E0991">
        <w:rPr>
          <w:b/>
          <w:caps/>
        </w:rPr>
        <w:t>Write a program to turn ON/OFF the LEDs present in MDE-8086 kit</w:t>
      </w:r>
    </w:p>
    <w:p w:rsidR="004E0991" w:rsidRDefault="004E0991" w:rsidP="00CC75BE">
      <w:pPr>
        <w:pStyle w:val="Heading2"/>
        <w:rPr>
          <w:sz w:val="24"/>
          <w:szCs w:val="24"/>
        </w:rPr>
      </w:pPr>
    </w:p>
    <w:p w:rsidR="004E0991" w:rsidRDefault="004E0991" w:rsidP="00CC75BE">
      <w:pPr>
        <w:pStyle w:val="Heading2"/>
        <w:rPr>
          <w:sz w:val="24"/>
          <w:szCs w:val="24"/>
        </w:rPr>
      </w:pPr>
    </w:p>
    <w:p w:rsidR="00CC75BE" w:rsidRPr="00541E89" w:rsidRDefault="00CC75BE" w:rsidP="00CC75BE">
      <w:pPr>
        <w:pStyle w:val="Heading2"/>
        <w:rPr>
          <w:rStyle w:val="Emphasis"/>
        </w:rPr>
      </w:pPr>
      <w:bookmarkStart w:id="0" w:name="_GoBack"/>
      <w:bookmarkEnd w:id="0"/>
      <w:r w:rsidRPr="00541E89">
        <w:rPr>
          <w:sz w:val="24"/>
          <w:szCs w:val="24"/>
        </w:rPr>
        <w:t>Objective</w:t>
      </w:r>
      <w:r w:rsidRPr="00541E89">
        <w:rPr>
          <w:sz w:val="24"/>
          <w:szCs w:val="24"/>
          <w:u w:val="none"/>
        </w:rPr>
        <w:t>:</w:t>
      </w:r>
    </w:p>
    <w:p w:rsidR="00CC75BE" w:rsidRPr="00541E89" w:rsidRDefault="00CC75BE" w:rsidP="00660AC3">
      <w:pPr>
        <w:pStyle w:val="Heading3"/>
        <w:rPr>
          <w:rStyle w:val="Emphasis"/>
        </w:rPr>
      </w:pPr>
      <w:r w:rsidRPr="00541E89">
        <w:rPr>
          <w:rStyle w:val="Emphasis"/>
        </w:rPr>
        <w:t>Turning ON/OFF LED using microprocessor kit by creating a list file writing a program in which the coding of this program ensures the switching on the LEDs.</w:t>
      </w:r>
    </w:p>
    <w:p w:rsidR="004F3880" w:rsidRPr="00541E89" w:rsidRDefault="004F3880" w:rsidP="008F0957">
      <w:pPr>
        <w:pStyle w:val="Heading2"/>
        <w:rPr>
          <w:sz w:val="24"/>
          <w:szCs w:val="24"/>
        </w:rPr>
      </w:pPr>
    </w:p>
    <w:p w:rsidR="008F0957" w:rsidRPr="00541E89" w:rsidRDefault="008F0957" w:rsidP="008F0957">
      <w:pPr>
        <w:pStyle w:val="Heading2"/>
        <w:rPr>
          <w:sz w:val="24"/>
          <w:szCs w:val="24"/>
          <w:u w:val="none"/>
        </w:rPr>
      </w:pPr>
      <w:r w:rsidRPr="00541E89">
        <w:rPr>
          <w:sz w:val="24"/>
          <w:szCs w:val="24"/>
        </w:rPr>
        <w:t>Theory</w:t>
      </w:r>
      <w:r w:rsidRPr="00541E89">
        <w:rPr>
          <w:sz w:val="24"/>
          <w:szCs w:val="24"/>
          <w:u w:val="none"/>
        </w:rPr>
        <w:t>:</w:t>
      </w:r>
    </w:p>
    <w:p w:rsidR="00E76053" w:rsidRPr="00541E89" w:rsidRDefault="00E76053" w:rsidP="00660AC3">
      <w:pPr>
        <w:pStyle w:val="Heading3"/>
        <w:rPr>
          <w:rFonts w:ascii="Times New Roman" w:hAnsi="Times New Roman"/>
          <w:szCs w:val="24"/>
        </w:rPr>
      </w:pPr>
      <w:r w:rsidRPr="00541E89">
        <w:rPr>
          <w:rFonts w:ascii="Times New Roman" w:hAnsi="Times New Roman"/>
          <w:szCs w:val="24"/>
        </w:rPr>
        <w:t>I/O address map</w:t>
      </w:r>
    </w:p>
    <w:tbl>
      <w:tblPr>
        <w:tblStyle w:val="TableGrid"/>
        <w:tblW w:w="10368" w:type="dxa"/>
        <w:tblLayout w:type="fixed"/>
        <w:tblCellMar>
          <w:left w:w="115" w:type="dxa"/>
          <w:right w:w="115" w:type="dxa"/>
        </w:tblCellMar>
        <w:tblLook w:val="01E0" w:firstRow="1" w:lastRow="1" w:firstColumn="1" w:lastColumn="1" w:noHBand="0" w:noVBand="0"/>
      </w:tblPr>
      <w:tblGrid>
        <w:gridCol w:w="2952"/>
        <w:gridCol w:w="2466"/>
        <w:gridCol w:w="4950"/>
      </w:tblGrid>
      <w:tr w:rsidR="002C5394" w:rsidRPr="00541E89" w:rsidTr="002A1DD0">
        <w:tc>
          <w:tcPr>
            <w:tcW w:w="2952" w:type="dxa"/>
            <w:vAlign w:val="center"/>
          </w:tcPr>
          <w:p w:rsidR="002C5394" w:rsidRPr="00541E89" w:rsidRDefault="002C5394" w:rsidP="00476A1A">
            <w:pPr>
              <w:jc w:val="both"/>
            </w:pPr>
            <w:r w:rsidRPr="00541E89">
              <w:t>ADDRESS</w:t>
            </w:r>
          </w:p>
        </w:tc>
        <w:tc>
          <w:tcPr>
            <w:tcW w:w="2466" w:type="dxa"/>
            <w:vAlign w:val="center"/>
          </w:tcPr>
          <w:p w:rsidR="002C5394" w:rsidRPr="00541E89" w:rsidRDefault="002C5394" w:rsidP="00476A1A">
            <w:pPr>
              <w:jc w:val="both"/>
            </w:pPr>
            <w:r w:rsidRPr="00541E89">
              <w:t>MEMORY</w:t>
            </w:r>
          </w:p>
        </w:tc>
        <w:tc>
          <w:tcPr>
            <w:tcW w:w="4950" w:type="dxa"/>
            <w:vAlign w:val="center"/>
          </w:tcPr>
          <w:p w:rsidR="002C5394" w:rsidRPr="00541E89" w:rsidRDefault="002C5394" w:rsidP="00476A1A">
            <w:pPr>
              <w:jc w:val="both"/>
            </w:pPr>
            <w:r w:rsidRPr="00541E89">
              <w:t>DESCRIPTION</w:t>
            </w:r>
          </w:p>
        </w:tc>
      </w:tr>
      <w:tr w:rsidR="002C5394" w:rsidRPr="00541E89" w:rsidTr="002A1DD0">
        <w:tc>
          <w:tcPr>
            <w:tcW w:w="2952" w:type="dxa"/>
            <w:vAlign w:val="center"/>
          </w:tcPr>
          <w:p w:rsidR="002C5394" w:rsidRPr="00541E89" w:rsidRDefault="00E76053" w:rsidP="00476A1A">
            <w:pPr>
              <w:jc w:val="both"/>
            </w:pPr>
            <w:r w:rsidRPr="00541E89">
              <w:t>00H ~ 07</w:t>
            </w:r>
            <w:r w:rsidR="002C5394" w:rsidRPr="00541E89">
              <w:t>H</w:t>
            </w:r>
          </w:p>
          <w:p w:rsidR="004F3880" w:rsidRPr="00541E89" w:rsidRDefault="004F3880" w:rsidP="00476A1A">
            <w:pPr>
              <w:jc w:val="both"/>
            </w:pPr>
          </w:p>
          <w:p w:rsidR="004F3880" w:rsidRPr="00541E89" w:rsidRDefault="004F3880" w:rsidP="00476A1A">
            <w:pPr>
              <w:jc w:val="both"/>
            </w:pPr>
          </w:p>
          <w:p w:rsidR="004F3880" w:rsidRPr="00541E89" w:rsidRDefault="004F3880" w:rsidP="00476A1A">
            <w:pPr>
              <w:jc w:val="both"/>
            </w:pPr>
          </w:p>
          <w:p w:rsidR="004F3880" w:rsidRPr="00541E89" w:rsidRDefault="004F3880" w:rsidP="00476A1A">
            <w:pPr>
              <w:jc w:val="both"/>
            </w:pPr>
          </w:p>
          <w:p w:rsidR="004F3880" w:rsidRPr="00541E89" w:rsidRDefault="004F3880" w:rsidP="00476A1A">
            <w:pPr>
              <w:jc w:val="both"/>
            </w:pPr>
          </w:p>
          <w:p w:rsidR="004F3880" w:rsidRPr="00541E89" w:rsidRDefault="004F3880" w:rsidP="00476A1A">
            <w:pPr>
              <w:jc w:val="both"/>
            </w:pPr>
          </w:p>
          <w:p w:rsidR="004F3880" w:rsidRPr="00541E89" w:rsidRDefault="004F3880" w:rsidP="00476A1A">
            <w:pPr>
              <w:jc w:val="both"/>
            </w:pPr>
          </w:p>
        </w:tc>
        <w:tc>
          <w:tcPr>
            <w:tcW w:w="2466" w:type="dxa"/>
            <w:vAlign w:val="center"/>
          </w:tcPr>
          <w:p w:rsidR="002C5394" w:rsidRPr="00541E89" w:rsidRDefault="0028518D" w:rsidP="00680633">
            <w:pPr>
              <w:jc w:val="both"/>
              <w:rPr>
                <w:rStyle w:val="Emphasis"/>
              </w:rPr>
            </w:pPr>
            <w:r w:rsidRPr="00541E89">
              <w:t>LCD</w:t>
            </w:r>
            <w:r w:rsidR="006E0E6A" w:rsidRPr="00541E89">
              <w:t xml:space="preserve"> &amp; </w:t>
            </w:r>
            <w:r w:rsidR="006E0E6A" w:rsidRPr="00541E89">
              <w:rPr>
                <w:rStyle w:val="Emphasis"/>
              </w:rPr>
              <w:t>KEYBOARD</w:t>
            </w:r>
          </w:p>
          <w:p w:rsidR="002A1DD0" w:rsidRPr="00541E89" w:rsidRDefault="002A1DD0" w:rsidP="00680633">
            <w:pPr>
              <w:jc w:val="both"/>
              <w:rPr>
                <w:rStyle w:val="Emphasis"/>
              </w:rPr>
            </w:pPr>
          </w:p>
          <w:p w:rsidR="002A1DD0" w:rsidRPr="00541E89" w:rsidRDefault="002A1DD0" w:rsidP="00680633">
            <w:pPr>
              <w:jc w:val="both"/>
              <w:rPr>
                <w:rStyle w:val="Emphasis"/>
              </w:rPr>
            </w:pPr>
          </w:p>
          <w:p w:rsidR="002A1DD0" w:rsidRPr="00541E89" w:rsidRDefault="002A1DD0" w:rsidP="00680633">
            <w:pPr>
              <w:jc w:val="both"/>
              <w:rPr>
                <w:rStyle w:val="Emphasis"/>
              </w:rPr>
            </w:pPr>
          </w:p>
          <w:p w:rsidR="002A1DD0" w:rsidRPr="00541E89" w:rsidRDefault="002A1DD0" w:rsidP="00680633">
            <w:pPr>
              <w:jc w:val="both"/>
              <w:rPr>
                <w:rStyle w:val="Emphasis"/>
              </w:rPr>
            </w:pPr>
          </w:p>
          <w:p w:rsidR="002A1DD0" w:rsidRPr="00541E89" w:rsidRDefault="002A1DD0" w:rsidP="00680633">
            <w:pPr>
              <w:jc w:val="both"/>
              <w:rPr>
                <w:rStyle w:val="Emphasis"/>
              </w:rPr>
            </w:pPr>
          </w:p>
          <w:p w:rsidR="00680633" w:rsidRPr="00541E89" w:rsidRDefault="00680633" w:rsidP="00680633">
            <w:pPr>
              <w:jc w:val="both"/>
              <w:rPr>
                <w:rStyle w:val="Emphasis"/>
              </w:rPr>
            </w:pPr>
          </w:p>
          <w:p w:rsidR="00680633" w:rsidRPr="00541E89" w:rsidRDefault="00680633" w:rsidP="00680633">
            <w:pPr>
              <w:jc w:val="both"/>
            </w:pPr>
          </w:p>
        </w:tc>
        <w:tc>
          <w:tcPr>
            <w:tcW w:w="4950" w:type="dxa"/>
            <w:vAlign w:val="center"/>
          </w:tcPr>
          <w:p w:rsidR="002C5394" w:rsidRPr="00541E89" w:rsidRDefault="00680633" w:rsidP="00476A1A">
            <w:pPr>
              <w:jc w:val="both"/>
            </w:pPr>
            <w:r w:rsidRPr="00541E89">
              <w:t>LCD Display</w:t>
            </w:r>
          </w:p>
          <w:p w:rsidR="00680633" w:rsidRPr="00541E89" w:rsidRDefault="00680633" w:rsidP="00D939DF">
            <w:pPr>
              <w:ind w:firstLine="252"/>
              <w:jc w:val="both"/>
            </w:pPr>
            <w:r w:rsidRPr="00541E89">
              <w:t>00H : INSTRUCTION REGISTER</w:t>
            </w:r>
          </w:p>
          <w:p w:rsidR="00680633" w:rsidRPr="00541E89" w:rsidRDefault="00680633" w:rsidP="00D939DF">
            <w:pPr>
              <w:ind w:firstLine="252"/>
              <w:jc w:val="both"/>
            </w:pPr>
            <w:r w:rsidRPr="00541E89">
              <w:t>02H : STATUS REGISTER</w:t>
            </w:r>
          </w:p>
          <w:p w:rsidR="00680633" w:rsidRPr="00541E89" w:rsidRDefault="00680633" w:rsidP="00D939DF">
            <w:pPr>
              <w:spacing w:line="360" w:lineRule="auto"/>
              <w:ind w:firstLine="252"/>
              <w:jc w:val="both"/>
            </w:pPr>
            <w:r w:rsidRPr="00541E89">
              <w:t>04H : DATA REGISTER</w:t>
            </w:r>
          </w:p>
          <w:p w:rsidR="00680633" w:rsidRPr="00541E89" w:rsidRDefault="00680633" w:rsidP="00476A1A">
            <w:pPr>
              <w:jc w:val="both"/>
            </w:pPr>
            <w:r w:rsidRPr="00541E89">
              <w:t>KEYBOARD</w:t>
            </w:r>
          </w:p>
          <w:p w:rsidR="00680633" w:rsidRPr="00541E89" w:rsidRDefault="00680633" w:rsidP="00D939DF">
            <w:pPr>
              <w:ind w:firstLine="252"/>
              <w:jc w:val="both"/>
            </w:pPr>
            <w:r w:rsidRPr="00541E89">
              <w:t xml:space="preserve">01H : </w:t>
            </w:r>
            <w:r w:rsidR="001D1A59" w:rsidRPr="00541E89">
              <w:t>KEYBOARD REGISTER( Only read)</w:t>
            </w:r>
          </w:p>
          <w:p w:rsidR="001D1A59" w:rsidRPr="00541E89" w:rsidRDefault="001D1A59" w:rsidP="00D939DF">
            <w:pPr>
              <w:ind w:firstLine="252"/>
              <w:jc w:val="both"/>
            </w:pPr>
            <w:r w:rsidRPr="00541E89">
              <w:t>01H : KEYBOARD REGISTER(Only write)</w:t>
            </w:r>
          </w:p>
          <w:p w:rsidR="00680633" w:rsidRPr="00541E89" w:rsidRDefault="00680633" w:rsidP="00476A1A">
            <w:pPr>
              <w:jc w:val="both"/>
            </w:pPr>
          </w:p>
        </w:tc>
      </w:tr>
      <w:tr w:rsidR="002C5394" w:rsidRPr="00541E89" w:rsidTr="002A1DD0">
        <w:tc>
          <w:tcPr>
            <w:tcW w:w="2952" w:type="dxa"/>
            <w:vAlign w:val="center"/>
          </w:tcPr>
          <w:p w:rsidR="002C5394" w:rsidRPr="00541E89" w:rsidRDefault="00E76053" w:rsidP="00476A1A">
            <w:pPr>
              <w:jc w:val="both"/>
            </w:pPr>
            <w:r w:rsidRPr="00541E89">
              <w:t>08H ~ 0F</w:t>
            </w:r>
            <w:r w:rsidR="002C5394" w:rsidRPr="00541E89">
              <w:t>H</w:t>
            </w:r>
          </w:p>
          <w:p w:rsidR="004F3880" w:rsidRPr="00541E89" w:rsidRDefault="004F3880" w:rsidP="00476A1A">
            <w:pPr>
              <w:jc w:val="both"/>
            </w:pPr>
          </w:p>
          <w:p w:rsidR="004F3880" w:rsidRPr="00541E89" w:rsidRDefault="004F3880" w:rsidP="00476A1A">
            <w:pPr>
              <w:jc w:val="both"/>
            </w:pPr>
          </w:p>
          <w:p w:rsidR="004F3880" w:rsidRPr="00541E89" w:rsidRDefault="004F3880" w:rsidP="00476A1A">
            <w:pPr>
              <w:jc w:val="both"/>
            </w:pPr>
          </w:p>
          <w:p w:rsidR="004F3880" w:rsidRPr="00541E89" w:rsidRDefault="004F3880" w:rsidP="00476A1A">
            <w:pPr>
              <w:jc w:val="both"/>
            </w:pPr>
          </w:p>
          <w:p w:rsidR="004F3880" w:rsidRPr="00541E89" w:rsidRDefault="004F3880" w:rsidP="00476A1A">
            <w:pPr>
              <w:jc w:val="both"/>
            </w:pPr>
          </w:p>
          <w:p w:rsidR="004F3880" w:rsidRPr="00541E89" w:rsidRDefault="004F3880" w:rsidP="00476A1A">
            <w:pPr>
              <w:jc w:val="both"/>
            </w:pPr>
          </w:p>
          <w:p w:rsidR="004F3880" w:rsidRPr="00541E89" w:rsidRDefault="004F3880" w:rsidP="00476A1A">
            <w:pPr>
              <w:jc w:val="both"/>
            </w:pPr>
          </w:p>
        </w:tc>
        <w:tc>
          <w:tcPr>
            <w:tcW w:w="2466" w:type="dxa"/>
            <w:vAlign w:val="center"/>
          </w:tcPr>
          <w:p w:rsidR="002C5394" w:rsidRPr="00541E89" w:rsidRDefault="006E0E6A" w:rsidP="00476A1A">
            <w:pPr>
              <w:jc w:val="both"/>
            </w:pPr>
            <w:r w:rsidRPr="00541E89">
              <w:t>8251/8253</w:t>
            </w:r>
          </w:p>
          <w:p w:rsidR="002A1DD0" w:rsidRPr="00541E89" w:rsidRDefault="002A1DD0" w:rsidP="00476A1A">
            <w:pPr>
              <w:jc w:val="both"/>
            </w:pPr>
          </w:p>
          <w:p w:rsidR="002A1DD0" w:rsidRPr="00541E89" w:rsidRDefault="002A1DD0" w:rsidP="00476A1A">
            <w:pPr>
              <w:jc w:val="both"/>
            </w:pPr>
          </w:p>
          <w:p w:rsidR="002A1DD0" w:rsidRPr="00541E89" w:rsidRDefault="002A1DD0" w:rsidP="00476A1A">
            <w:pPr>
              <w:jc w:val="both"/>
            </w:pPr>
          </w:p>
          <w:p w:rsidR="002A1DD0" w:rsidRPr="00541E89" w:rsidRDefault="002A1DD0" w:rsidP="00476A1A">
            <w:pPr>
              <w:jc w:val="both"/>
            </w:pPr>
          </w:p>
          <w:p w:rsidR="002A1DD0" w:rsidRPr="00541E89" w:rsidRDefault="002A1DD0" w:rsidP="00476A1A">
            <w:pPr>
              <w:jc w:val="both"/>
            </w:pPr>
          </w:p>
          <w:p w:rsidR="002A1DD0" w:rsidRPr="00541E89" w:rsidRDefault="002A1DD0" w:rsidP="00476A1A">
            <w:pPr>
              <w:jc w:val="both"/>
            </w:pPr>
          </w:p>
          <w:p w:rsidR="002A1DD0" w:rsidRPr="00541E89" w:rsidRDefault="002A1DD0" w:rsidP="00476A1A">
            <w:pPr>
              <w:jc w:val="both"/>
            </w:pPr>
          </w:p>
        </w:tc>
        <w:tc>
          <w:tcPr>
            <w:tcW w:w="4950" w:type="dxa"/>
            <w:vAlign w:val="center"/>
          </w:tcPr>
          <w:p w:rsidR="002C5394" w:rsidRPr="00541E89" w:rsidRDefault="001D1A59" w:rsidP="00476A1A">
            <w:pPr>
              <w:jc w:val="both"/>
            </w:pPr>
            <w:r w:rsidRPr="00541E89">
              <w:t>8251(data communication)</w:t>
            </w:r>
          </w:p>
          <w:p w:rsidR="001D1A59" w:rsidRPr="00541E89" w:rsidRDefault="001D1A59" w:rsidP="00D939DF">
            <w:pPr>
              <w:ind w:firstLine="252"/>
              <w:jc w:val="both"/>
            </w:pPr>
            <w:r w:rsidRPr="00541E89">
              <w:t xml:space="preserve">08H </w:t>
            </w:r>
            <w:r w:rsidR="00CE1454" w:rsidRPr="00541E89">
              <w:t xml:space="preserve"> </w:t>
            </w:r>
            <w:r w:rsidRPr="00541E89">
              <w:t>:</w:t>
            </w:r>
            <w:r w:rsidR="00CC4718" w:rsidRPr="00541E89">
              <w:t xml:space="preserve"> </w:t>
            </w:r>
            <w:r w:rsidRPr="00541E89">
              <w:t>DATA</w:t>
            </w:r>
            <w:r w:rsidR="00CC4718" w:rsidRPr="00541E89">
              <w:t xml:space="preserve"> REGISTER</w:t>
            </w:r>
          </w:p>
          <w:p w:rsidR="00CC4718" w:rsidRPr="00541E89" w:rsidRDefault="00D939DF" w:rsidP="00D939DF">
            <w:pPr>
              <w:spacing w:line="360" w:lineRule="auto"/>
              <w:ind w:firstLine="252"/>
              <w:jc w:val="both"/>
            </w:pPr>
            <w:r w:rsidRPr="00541E89">
              <w:t>0AH : INSTRUCTION/</w:t>
            </w:r>
            <w:r w:rsidR="00CC4718" w:rsidRPr="00541E89">
              <w:t>STATUS REGISTER</w:t>
            </w:r>
          </w:p>
          <w:p w:rsidR="00CC4718" w:rsidRPr="00541E89" w:rsidRDefault="00CC4718" w:rsidP="00476A1A">
            <w:pPr>
              <w:jc w:val="both"/>
            </w:pPr>
            <w:r w:rsidRPr="00541E89">
              <w:t>8253(TIMER / COUNTER)</w:t>
            </w:r>
          </w:p>
          <w:p w:rsidR="00CC4718" w:rsidRPr="00541E89" w:rsidRDefault="00CC4718" w:rsidP="00D939DF">
            <w:pPr>
              <w:ind w:firstLine="252"/>
              <w:jc w:val="both"/>
            </w:pPr>
            <w:r w:rsidRPr="00541E89">
              <w:t xml:space="preserve">09H </w:t>
            </w:r>
            <w:r w:rsidR="00CE1454" w:rsidRPr="00541E89">
              <w:t xml:space="preserve"> </w:t>
            </w:r>
            <w:r w:rsidRPr="00541E89">
              <w:t>: TIMER 0 REGISTER</w:t>
            </w:r>
          </w:p>
          <w:p w:rsidR="00D939DF" w:rsidRPr="00541E89" w:rsidRDefault="00D939DF" w:rsidP="00D939DF">
            <w:pPr>
              <w:ind w:firstLine="252"/>
              <w:jc w:val="both"/>
            </w:pPr>
            <w:r w:rsidRPr="00541E89">
              <w:t>0BH : TIMER 1 REGISTER</w:t>
            </w:r>
          </w:p>
          <w:p w:rsidR="00D939DF" w:rsidRPr="00541E89" w:rsidRDefault="00D939DF" w:rsidP="00D939DF">
            <w:pPr>
              <w:ind w:firstLine="252"/>
              <w:jc w:val="both"/>
            </w:pPr>
            <w:r w:rsidRPr="00541E89">
              <w:t>0DH : TIMER 2 REGISTER</w:t>
            </w:r>
          </w:p>
          <w:p w:rsidR="00D939DF" w:rsidRPr="00541E89" w:rsidRDefault="00D939DF" w:rsidP="00D939DF">
            <w:pPr>
              <w:ind w:firstLine="252"/>
              <w:jc w:val="both"/>
            </w:pPr>
            <w:r w:rsidRPr="00541E89">
              <w:t xml:space="preserve">0FH </w:t>
            </w:r>
            <w:r w:rsidR="00CE1454" w:rsidRPr="00541E89">
              <w:t xml:space="preserve"> </w:t>
            </w:r>
            <w:r w:rsidRPr="00541E89">
              <w:t>: CONTROL REGISTER</w:t>
            </w:r>
          </w:p>
        </w:tc>
      </w:tr>
      <w:tr w:rsidR="006E0E6A" w:rsidRPr="00541E89" w:rsidTr="002A1DD0">
        <w:tc>
          <w:tcPr>
            <w:tcW w:w="2952" w:type="dxa"/>
            <w:vAlign w:val="center"/>
          </w:tcPr>
          <w:p w:rsidR="006E0E6A" w:rsidRPr="00541E89" w:rsidRDefault="00CC4718" w:rsidP="00476A1A">
            <w:pPr>
              <w:jc w:val="both"/>
            </w:pPr>
            <w:r w:rsidRPr="00541E89">
              <w:t xml:space="preserve"> </w:t>
            </w:r>
            <w:r w:rsidR="006E0E6A" w:rsidRPr="00541E89">
              <w:t>10H ~ 17H</w:t>
            </w:r>
          </w:p>
          <w:p w:rsidR="004F3880" w:rsidRPr="00541E89" w:rsidRDefault="004F3880" w:rsidP="00476A1A">
            <w:pPr>
              <w:jc w:val="both"/>
            </w:pPr>
          </w:p>
          <w:p w:rsidR="004F3880" w:rsidRPr="00541E89" w:rsidRDefault="004F3880" w:rsidP="00476A1A">
            <w:pPr>
              <w:jc w:val="both"/>
            </w:pPr>
          </w:p>
          <w:p w:rsidR="004F3880" w:rsidRPr="00541E89" w:rsidRDefault="004F3880" w:rsidP="00476A1A">
            <w:pPr>
              <w:jc w:val="both"/>
            </w:pPr>
          </w:p>
        </w:tc>
        <w:tc>
          <w:tcPr>
            <w:tcW w:w="2466" w:type="dxa"/>
            <w:vAlign w:val="center"/>
          </w:tcPr>
          <w:p w:rsidR="006E0E6A" w:rsidRPr="00541E89" w:rsidRDefault="006E0E6A" w:rsidP="00476A1A">
            <w:pPr>
              <w:jc w:val="both"/>
            </w:pPr>
            <w:r w:rsidRPr="00541E89">
              <w:t>8259/SPEAKER</w:t>
            </w:r>
          </w:p>
          <w:p w:rsidR="002A1DD0" w:rsidRPr="00541E89" w:rsidRDefault="002A1DD0" w:rsidP="00476A1A">
            <w:pPr>
              <w:jc w:val="both"/>
            </w:pPr>
          </w:p>
          <w:p w:rsidR="002A1DD0" w:rsidRPr="00541E89" w:rsidRDefault="002A1DD0" w:rsidP="00476A1A">
            <w:pPr>
              <w:jc w:val="both"/>
            </w:pPr>
          </w:p>
          <w:p w:rsidR="002A1DD0" w:rsidRPr="00541E89" w:rsidRDefault="002A1DD0" w:rsidP="00476A1A">
            <w:pPr>
              <w:jc w:val="both"/>
            </w:pPr>
          </w:p>
          <w:p w:rsidR="002A1DD0" w:rsidRPr="00541E89" w:rsidRDefault="002A1DD0" w:rsidP="00476A1A">
            <w:pPr>
              <w:jc w:val="both"/>
            </w:pPr>
          </w:p>
        </w:tc>
        <w:tc>
          <w:tcPr>
            <w:tcW w:w="4950" w:type="dxa"/>
            <w:vAlign w:val="center"/>
          </w:tcPr>
          <w:p w:rsidR="006E0E6A" w:rsidRPr="00541E89" w:rsidRDefault="00D939DF" w:rsidP="00476A1A">
            <w:pPr>
              <w:jc w:val="both"/>
            </w:pPr>
            <w:r w:rsidRPr="00541E89">
              <w:t>8259 (I</w:t>
            </w:r>
            <w:r w:rsidR="00961328" w:rsidRPr="00541E89">
              <w:t>nterrupt controller)</w:t>
            </w:r>
          </w:p>
          <w:p w:rsidR="00961328" w:rsidRPr="00541E89" w:rsidRDefault="00961328" w:rsidP="00961328">
            <w:pPr>
              <w:ind w:firstLine="252"/>
              <w:jc w:val="both"/>
            </w:pPr>
            <w:r w:rsidRPr="00541E89">
              <w:t>10H : COMMAND REGISTER</w:t>
            </w:r>
          </w:p>
          <w:p w:rsidR="00961328" w:rsidRPr="00541E89" w:rsidRDefault="00961328" w:rsidP="00961328">
            <w:pPr>
              <w:ind w:firstLine="252"/>
              <w:jc w:val="both"/>
            </w:pPr>
            <w:r w:rsidRPr="00541E89">
              <w:t>12H : DATA REGISTER</w:t>
            </w:r>
          </w:p>
          <w:p w:rsidR="00961328" w:rsidRPr="00541E89" w:rsidRDefault="00961328" w:rsidP="00961328">
            <w:pPr>
              <w:ind w:hanging="18"/>
              <w:jc w:val="both"/>
            </w:pPr>
            <w:r w:rsidRPr="00541E89">
              <w:t>SPEAKER</w:t>
            </w:r>
          </w:p>
          <w:p w:rsidR="00961328" w:rsidRPr="00541E89" w:rsidRDefault="00961328" w:rsidP="00961328">
            <w:pPr>
              <w:ind w:firstLine="252"/>
              <w:jc w:val="both"/>
            </w:pPr>
            <w:r w:rsidRPr="00541E89">
              <w:t>11H</w:t>
            </w:r>
            <w:r w:rsidR="00CE1454" w:rsidRPr="00541E89">
              <w:t xml:space="preserve"> </w:t>
            </w:r>
            <w:r w:rsidRPr="00541E89">
              <w:t>: SPEAKER</w:t>
            </w:r>
          </w:p>
        </w:tc>
      </w:tr>
      <w:tr w:rsidR="006E0E6A" w:rsidRPr="00541E89" w:rsidTr="002A1DD0">
        <w:tc>
          <w:tcPr>
            <w:tcW w:w="2952" w:type="dxa"/>
            <w:vAlign w:val="center"/>
          </w:tcPr>
          <w:p w:rsidR="006E0E6A" w:rsidRPr="00541E89" w:rsidRDefault="006E0E6A" w:rsidP="00476A1A">
            <w:pPr>
              <w:jc w:val="both"/>
            </w:pPr>
            <w:r w:rsidRPr="00541E89">
              <w:t>18H ~ 1FH</w:t>
            </w:r>
          </w:p>
          <w:p w:rsidR="004F3880" w:rsidRPr="00541E89" w:rsidRDefault="004F3880" w:rsidP="00476A1A">
            <w:pPr>
              <w:jc w:val="both"/>
            </w:pPr>
          </w:p>
          <w:p w:rsidR="004F3880" w:rsidRPr="00541E89" w:rsidRDefault="004F3880" w:rsidP="00476A1A">
            <w:pPr>
              <w:jc w:val="both"/>
            </w:pPr>
          </w:p>
          <w:p w:rsidR="004F3880" w:rsidRPr="00541E89" w:rsidRDefault="004F3880" w:rsidP="00476A1A">
            <w:pPr>
              <w:jc w:val="both"/>
            </w:pPr>
          </w:p>
          <w:p w:rsidR="004F3880" w:rsidRPr="00541E89" w:rsidRDefault="004F3880" w:rsidP="00476A1A">
            <w:pPr>
              <w:jc w:val="both"/>
            </w:pPr>
          </w:p>
          <w:p w:rsidR="004F3880" w:rsidRPr="00541E89" w:rsidRDefault="004F3880" w:rsidP="00476A1A">
            <w:pPr>
              <w:jc w:val="both"/>
            </w:pPr>
          </w:p>
          <w:p w:rsidR="004F3880" w:rsidRPr="00541E89" w:rsidRDefault="004F3880" w:rsidP="00476A1A">
            <w:pPr>
              <w:jc w:val="both"/>
            </w:pPr>
          </w:p>
          <w:p w:rsidR="004F3880" w:rsidRPr="00541E89" w:rsidRDefault="004F3880" w:rsidP="00476A1A">
            <w:pPr>
              <w:jc w:val="both"/>
            </w:pPr>
          </w:p>
          <w:p w:rsidR="004F3880" w:rsidRPr="00541E89" w:rsidRDefault="004F3880" w:rsidP="00476A1A">
            <w:pPr>
              <w:jc w:val="both"/>
            </w:pPr>
          </w:p>
        </w:tc>
        <w:tc>
          <w:tcPr>
            <w:tcW w:w="2466" w:type="dxa"/>
            <w:vAlign w:val="center"/>
          </w:tcPr>
          <w:p w:rsidR="006E0E6A" w:rsidRPr="00541E89" w:rsidRDefault="006E0E6A" w:rsidP="00476A1A">
            <w:pPr>
              <w:jc w:val="both"/>
            </w:pPr>
            <w:r w:rsidRPr="00541E89">
              <w:lastRenderedPageBreak/>
              <w:t>8255-CS-1</w:t>
            </w:r>
            <w:r w:rsidR="00680633" w:rsidRPr="00541E89">
              <w:t xml:space="preserve"> /</w:t>
            </w:r>
          </w:p>
          <w:p w:rsidR="006E0E6A" w:rsidRPr="00541E89" w:rsidRDefault="006E0E6A" w:rsidP="00476A1A">
            <w:pPr>
              <w:jc w:val="both"/>
            </w:pPr>
            <w:r w:rsidRPr="00541E89">
              <w:t>8255-CS-2</w:t>
            </w:r>
          </w:p>
          <w:p w:rsidR="004F3880" w:rsidRPr="00541E89" w:rsidRDefault="004F3880" w:rsidP="00476A1A">
            <w:pPr>
              <w:jc w:val="both"/>
            </w:pPr>
          </w:p>
          <w:p w:rsidR="002A1DD0" w:rsidRPr="00541E89" w:rsidRDefault="002A1DD0" w:rsidP="00476A1A">
            <w:pPr>
              <w:jc w:val="both"/>
            </w:pPr>
          </w:p>
          <w:p w:rsidR="002A1DD0" w:rsidRPr="00541E89" w:rsidRDefault="002A1DD0" w:rsidP="00476A1A">
            <w:pPr>
              <w:jc w:val="both"/>
            </w:pPr>
          </w:p>
          <w:p w:rsidR="002A1DD0" w:rsidRPr="00541E89" w:rsidRDefault="002A1DD0" w:rsidP="00476A1A">
            <w:pPr>
              <w:jc w:val="both"/>
            </w:pPr>
          </w:p>
          <w:p w:rsidR="002A1DD0" w:rsidRPr="00541E89" w:rsidRDefault="002A1DD0" w:rsidP="00476A1A">
            <w:pPr>
              <w:jc w:val="both"/>
            </w:pPr>
          </w:p>
          <w:p w:rsidR="002A1DD0" w:rsidRPr="00541E89" w:rsidRDefault="002A1DD0" w:rsidP="00476A1A">
            <w:pPr>
              <w:jc w:val="both"/>
            </w:pPr>
          </w:p>
          <w:p w:rsidR="002A1DD0" w:rsidRPr="00541E89" w:rsidRDefault="002A1DD0" w:rsidP="00476A1A">
            <w:pPr>
              <w:jc w:val="both"/>
            </w:pPr>
          </w:p>
          <w:p w:rsidR="002A1DD0" w:rsidRPr="00541E89" w:rsidRDefault="002A1DD0" w:rsidP="00476A1A">
            <w:pPr>
              <w:jc w:val="both"/>
            </w:pPr>
          </w:p>
        </w:tc>
        <w:tc>
          <w:tcPr>
            <w:tcW w:w="4950" w:type="dxa"/>
            <w:vAlign w:val="center"/>
          </w:tcPr>
          <w:p w:rsidR="006E0E6A" w:rsidRPr="00541E89" w:rsidRDefault="00961328" w:rsidP="00961328">
            <w:pPr>
              <w:jc w:val="both"/>
            </w:pPr>
            <w:r w:rsidRPr="00541E89">
              <w:lastRenderedPageBreak/>
              <w:t>8255-CS1</w:t>
            </w:r>
            <w:r w:rsidR="004F3880" w:rsidRPr="00541E89">
              <w:t xml:space="preserve"> </w:t>
            </w:r>
            <w:r w:rsidRPr="00541E89">
              <w:t xml:space="preserve">(DOT </w:t>
            </w:r>
            <w:r w:rsidR="00D70116" w:rsidRPr="00541E89">
              <w:t>&amp; ADC INTERFACE)</w:t>
            </w:r>
          </w:p>
          <w:p w:rsidR="00D70116" w:rsidRPr="00541E89" w:rsidRDefault="00D70116" w:rsidP="00D70116">
            <w:pPr>
              <w:ind w:firstLine="252"/>
              <w:jc w:val="both"/>
            </w:pPr>
            <w:r w:rsidRPr="00541E89">
              <w:t xml:space="preserve">18H </w:t>
            </w:r>
            <w:r w:rsidR="00CE1454" w:rsidRPr="00541E89">
              <w:t xml:space="preserve"> </w:t>
            </w:r>
            <w:r w:rsidRPr="00541E89">
              <w:t xml:space="preserve">: A PORT </w:t>
            </w:r>
          </w:p>
          <w:p w:rsidR="00D70116" w:rsidRPr="00541E89" w:rsidRDefault="00D70116" w:rsidP="00D70116">
            <w:pPr>
              <w:ind w:firstLine="252"/>
              <w:jc w:val="both"/>
            </w:pPr>
            <w:r w:rsidRPr="00541E89">
              <w:t xml:space="preserve">1AH : B PORT </w:t>
            </w:r>
          </w:p>
          <w:p w:rsidR="00D70116" w:rsidRPr="00541E89" w:rsidRDefault="00D70116" w:rsidP="004F3880">
            <w:pPr>
              <w:ind w:firstLine="252"/>
              <w:jc w:val="both"/>
            </w:pPr>
            <w:r w:rsidRPr="00541E89">
              <w:t xml:space="preserve">1CH : C PORT </w:t>
            </w:r>
          </w:p>
          <w:p w:rsidR="004F3880" w:rsidRPr="00541E89" w:rsidRDefault="004F3880" w:rsidP="00113A70">
            <w:pPr>
              <w:spacing w:line="360" w:lineRule="auto"/>
              <w:ind w:firstLine="252"/>
              <w:jc w:val="both"/>
            </w:pPr>
            <w:r w:rsidRPr="00541E89">
              <w:t>1EH  : CONTROL REGISTER</w:t>
            </w:r>
          </w:p>
          <w:p w:rsidR="00113A70" w:rsidRPr="00541E89" w:rsidRDefault="00113A70" w:rsidP="00113A70">
            <w:pPr>
              <w:jc w:val="both"/>
            </w:pPr>
            <w:r w:rsidRPr="00541E89">
              <w:t>8255-CS</w:t>
            </w:r>
            <w:r w:rsidR="004F3880" w:rsidRPr="00541E89">
              <w:t>2</w:t>
            </w:r>
            <w:r w:rsidRPr="00541E89">
              <w:t xml:space="preserve"> (LED &amp; STEPPIN MOTOR)</w:t>
            </w:r>
          </w:p>
          <w:p w:rsidR="00113A70" w:rsidRPr="00541E89" w:rsidRDefault="00113A70" w:rsidP="00113A70">
            <w:pPr>
              <w:ind w:firstLine="252"/>
              <w:jc w:val="both"/>
            </w:pPr>
            <w:r w:rsidRPr="00541E89">
              <w:t xml:space="preserve">19H </w:t>
            </w:r>
            <w:r w:rsidR="00CE1454" w:rsidRPr="00541E89">
              <w:t xml:space="preserve"> </w:t>
            </w:r>
            <w:r w:rsidRPr="00541E89">
              <w:t xml:space="preserve">: A PORT </w:t>
            </w:r>
          </w:p>
          <w:p w:rsidR="00113A70" w:rsidRPr="00541E89" w:rsidRDefault="00113A70" w:rsidP="00113A70">
            <w:pPr>
              <w:ind w:firstLine="252"/>
              <w:jc w:val="both"/>
            </w:pPr>
            <w:r w:rsidRPr="00541E89">
              <w:lastRenderedPageBreak/>
              <w:t xml:space="preserve">1BH : B PORT </w:t>
            </w:r>
          </w:p>
          <w:p w:rsidR="00113A70" w:rsidRPr="00541E89" w:rsidRDefault="00113A70" w:rsidP="00113A70">
            <w:pPr>
              <w:ind w:firstLine="252"/>
              <w:jc w:val="both"/>
            </w:pPr>
            <w:r w:rsidRPr="00541E89">
              <w:t>1DH :</w:t>
            </w:r>
            <w:r w:rsidR="00CE1454" w:rsidRPr="00541E89">
              <w:t xml:space="preserve"> </w:t>
            </w:r>
            <w:r w:rsidRPr="00541E89">
              <w:t xml:space="preserve">C PORT </w:t>
            </w:r>
          </w:p>
          <w:p w:rsidR="00961328" w:rsidRPr="00541E89" w:rsidRDefault="00113A70" w:rsidP="002A1DD0">
            <w:pPr>
              <w:ind w:firstLine="252"/>
              <w:jc w:val="both"/>
            </w:pPr>
            <w:r w:rsidRPr="00541E89">
              <w:t>1FH</w:t>
            </w:r>
            <w:r w:rsidR="00CE1454" w:rsidRPr="00541E89">
              <w:t xml:space="preserve"> </w:t>
            </w:r>
            <w:r w:rsidRPr="00541E89">
              <w:t xml:space="preserve"> : CONTROL REGISTER</w:t>
            </w:r>
          </w:p>
        </w:tc>
      </w:tr>
      <w:tr w:rsidR="00E76053" w:rsidRPr="00541E89" w:rsidTr="002A1DD0">
        <w:tc>
          <w:tcPr>
            <w:tcW w:w="2952" w:type="dxa"/>
            <w:vAlign w:val="center"/>
          </w:tcPr>
          <w:p w:rsidR="00E76053" w:rsidRPr="00541E89" w:rsidRDefault="00E76053" w:rsidP="00E76053">
            <w:pPr>
              <w:jc w:val="both"/>
            </w:pPr>
            <w:r w:rsidRPr="00541E89">
              <w:lastRenderedPageBreak/>
              <w:t>20H ~ 2FH</w:t>
            </w:r>
          </w:p>
        </w:tc>
        <w:tc>
          <w:tcPr>
            <w:tcW w:w="7416" w:type="dxa"/>
            <w:gridSpan w:val="2"/>
            <w:vAlign w:val="center"/>
          </w:tcPr>
          <w:p w:rsidR="00E76053" w:rsidRPr="00541E89" w:rsidRDefault="006E0E6A" w:rsidP="00476A1A">
            <w:pPr>
              <w:jc w:val="both"/>
            </w:pPr>
            <w:r w:rsidRPr="00541E89">
              <w:t>I/O EXTEND CONNECTOR</w:t>
            </w:r>
          </w:p>
        </w:tc>
      </w:tr>
      <w:tr w:rsidR="00E76053" w:rsidRPr="00541E89" w:rsidTr="002A1DD0">
        <w:tc>
          <w:tcPr>
            <w:tcW w:w="2952" w:type="dxa"/>
            <w:vAlign w:val="center"/>
          </w:tcPr>
          <w:p w:rsidR="00E76053" w:rsidRPr="00541E89" w:rsidRDefault="00E76053" w:rsidP="00476A1A">
            <w:pPr>
              <w:jc w:val="both"/>
            </w:pPr>
            <w:r w:rsidRPr="00541E89">
              <w:t>30H ~ FFH</w:t>
            </w:r>
          </w:p>
        </w:tc>
        <w:tc>
          <w:tcPr>
            <w:tcW w:w="7416" w:type="dxa"/>
            <w:gridSpan w:val="2"/>
            <w:vAlign w:val="center"/>
          </w:tcPr>
          <w:p w:rsidR="00E76053" w:rsidRPr="00541E89" w:rsidRDefault="006E0E6A" w:rsidP="00476A1A">
            <w:pPr>
              <w:jc w:val="both"/>
            </w:pPr>
            <w:r w:rsidRPr="00541E89">
              <w:t>USER’S RANGE</w:t>
            </w:r>
          </w:p>
        </w:tc>
      </w:tr>
    </w:tbl>
    <w:p w:rsidR="002C5394" w:rsidRPr="00541E89" w:rsidRDefault="00CC521B" w:rsidP="00CC521B">
      <w:pPr>
        <w:pStyle w:val="Heading2"/>
        <w:rPr>
          <w:sz w:val="24"/>
          <w:szCs w:val="24"/>
        </w:rPr>
      </w:pPr>
      <w:r w:rsidRPr="00541E89">
        <w:rPr>
          <w:sz w:val="24"/>
          <w:szCs w:val="24"/>
        </w:rPr>
        <w:t>8255A (LED &amp; 7-SEGMENT &amp; STEPPING MOTOR INTERFACE)</w:t>
      </w:r>
    </w:p>
    <w:p w:rsidR="00CC521B" w:rsidRPr="00541E89" w:rsidRDefault="00CC521B" w:rsidP="00CC521B">
      <w:pPr>
        <w:jc w:val="both"/>
      </w:pPr>
      <w:r w:rsidRPr="00541E89">
        <w:t>8255-CS2 (LED &amp; STEPPIN MOTOR)</w:t>
      </w:r>
    </w:p>
    <w:p w:rsidR="00CC521B" w:rsidRPr="00541E89" w:rsidRDefault="00CC521B" w:rsidP="00844F09">
      <w:pPr>
        <w:spacing w:line="360" w:lineRule="auto"/>
        <w:ind w:firstLine="252"/>
        <w:jc w:val="both"/>
      </w:pPr>
      <w:r w:rsidRPr="00541E89">
        <w:t xml:space="preserve">19H  : A PORT </w:t>
      </w:r>
      <w:r w:rsidR="00844F09" w:rsidRPr="00541E89">
        <w:tab/>
      </w:r>
      <w:r w:rsidR="003A5917" w:rsidRPr="00541E89">
        <w:t>(</w:t>
      </w:r>
      <w:r w:rsidRPr="00541E89">
        <w:t xml:space="preserve">connected to </w:t>
      </w:r>
      <w:r w:rsidR="003A5917" w:rsidRPr="00541E89">
        <w:t>7-segment LED)</w:t>
      </w:r>
    </w:p>
    <w:p w:rsidR="00CC521B" w:rsidRPr="00541E89" w:rsidRDefault="00CC521B" w:rsidP="00CC521B">
      <w:pPr>
        <w:ind w:firstLine="252"/>
        <w:jc w:val="both"/>
      </w:pPr>
      <w:r w:rsidRPr="00541E89">
        <w:t xml:space="preserve">1BH : B PORT </w:t>
      </w:r>
      <w:r w:rsidR="00844F09" w:rsidRPr="00541E89">
        <w:tab/>
        <w:t xml:space="preserve">4 bits (LSB) are </w:t>
      </w:r>
      <w:r w:rsidR="003A5917" w:rsidRPr="00541E89">
        <w:t>connected to 4</w:t>
      </w:r>
      <w:r w:rsidR="00844F09" w:rsidRPr="00541E89">
        <w:t xml:space="preserve"> coloured LED</w:t>
      </w:r>
    </w:p>
    <w:p w:rsidR="0074621A" w:rsidRPr="00541E89" w:rsidRDefault="0074621A" w:rsidP="00CC521B">
      <w:pPr>
        <w:ind w:firstLine="252"/>
        <w:jc w:val="both"/>
      </w:pPr>
      <w:r w:rsidRPr="00541E89">
        <w:tab/>
      </w:r>
      <w:r w:rsidRPr="00541E89">
        <w:tab/>
      </w:r>
      <w:r w:rsidRPr="00541E89">
        <w:tab/>
      </w:r>
      <w:r w:rsidRPr="00541E89">
        <w:tab/>
      </w:r>
      <w:r w:rsidRPr="00541E89">
        <w:tab/>
        <w:t>B</w:t>
      </w:r>
      <w:r w:rsidRPr="00541E89">
        <w:rPr>
          <w:vertAlign w:val="subscript"/>
        </w:rPr>
        <w:t>0</w:t>
      </w:r>
      <w:r w:rsidRPr="00541E89">
        <w:t xml:space="preserve"> </w:t>
      </w:r>
      <w:r w:rsidRPr="00541E89">
        <w:sym w:font="Symbol" w:char="F0AE"/>
      </w:r>
      <w:r w:rsidRPr="00541E89">
        <w:t xml:space="preserve"> LED 1 (Red)</w:t>
      </w:r>
    </w:p>
    <w:p w:rsidR="0074621A" w:rsidRPr="00541E89" w:rsidRDefault="0074621A" w:rsidP="0074621A">
      <w:pPr>
        <w:ind w:firstLine="3600"/>
        <w:jc w:val="both"/>
      </w:pPr>
      <w:r w:rsidRPr="00541E89">
        <w:t>B</w:t>
      </w:r>
      <w:r w:rsidR="00907472" w:rsidRPr="00541E89">
        <w:rPr>
          <w:vertAlign w:val="subscript"/>
        </w:rPr>
        <w:t>1</w:t>
      </w:r>
      <w:r w:rsidRPr="00541E89">
        <w:t xml:space="preserve"> </w:t>
      </w:r>
      <w:r w:rsidRPr="00541E89">
        <w:sym w:font="Symbol" w:char="F0AE"/>
      </w:r>
      <w:r w:rsidR="00907472" w:rsidRPr="00541E89">
        <w:t xml:space="preserve"> LED 2 (Green</w:t>
      </w:r>
      <w:r w:rsidRPr="00541E89">
        <w:t>)</w:t>
      </w:r>
    </w:p>
    <w:p w:rsidR="0074621A" w:rsidRPr="00541E89" w:rsidRDefault="0074621A" w:rsidP="0074621A">
      <w:pPr>
        <w:ind w:firstLine="3600"/>
        <w:jc w:val="both"/>
      </w:pPr>
      <w:r w:rsidRPr="00541E89">
        <w:t>B</w:t>
      </w:r>
      <w:r w:rsidR="00907472" w:rsidRPr="00541E89">
        <w:rPr>
          <w:vertAlign w:val="subscript"/>
        </w:rPr>
        <w:t>2</w:t>
      </w:r>
      <w:r w:rsidRPr="00541E89">
        <w:t xml:space="preserve"> </w:t>
      </w:r>
      <w:r w:rsidRPr="00541E89">
        <w:sym w:font="Symbol" w:char="F0AE"/>
      </w:r>
      <w:r w:rsidR="00907472" w:rsidRPr="00541E89">
        <w:t xml:space="preserve"> LED 3 (Yellow</w:t>
      </w:r>
      <w:r w:rsidRPr="00541E89">
        <w:t>)</w:t>
      </w:r>
    </w:p>
    <w:p w:rsidR="0074621A" w:rsidRPr="00541E89" w:rsidRDefault="0074621A" w:rsidP="0074621A">
      <w:pPr>
        <w:ind w:firstLine="3600"/>
        <w:jc w:val="both"/>
      </w:pPr>
      <w:r w:rsidRPr="00541E89">
        <w:t>B</w:t>
      </w:r>
      <w:r w:rsidR="00907472" w:rsidRPr="00541E89">
        <w:rPr>
          <w:vertAlign w:val="subscript"/>
        </w:rPr>
        <w:t>3</w:t>
      </w:r>
      <w:r w:rsidRPr="00541E89">
        <w:t xml:space="preserve"> </w:t>
      </w:r>
      <w:r w:rsidRPr="00541E89">
        <w:sym w:font="Symbol" w:char="F0AE"/>
      </w:r>
      <w:r w:rsidR="00907472" w:rsidRPr="00541E89">
        <w:t xml:space="preserve"> LED 4</w:t>
      </w:r>
      <w:r w:rsidRPr="00541E89">
        <w:t xml:space="preserve"> (Red)</w:t>
      </w:r>
    </w:p>
    <w:p w:rsidR="00844F09" w:rsidRPr="00541E89" w:rsidRDefault="00844F09" w:rsidP="00844F09">
      <w:pPr>
        <w:ind w:firstLine="252"/>
        <w:jc w:val="both"/>
      </w:pPr>
      <w:r w:rsidRPr="00541E89">
        <w:tab/>
      </w:r>
      <w:r w:rsidRPr="00541E89">
        <w:tab/>
      </w:r>
      <w:r w:rsidRPr="00541E89">
        <w:tab/>
        <w:t>4 bits (</w:t>
      </w:r>
      <w:r w:rsidR="00AA0F72" w:rsidRPr="00541E89">
        <w:t>M</w:t>
      </w:r>
      <w:r w:rsidRPr="00541E89">
        <w:t xml:space="preserve">SB) are connected to </w:t>
      </w:r>
      <w:r w:rsidR="00AA0F72" w:rsidRPr="00541E89">
        <w:t>Stepping Motor Driver</w:t>
      </w:r>
    </w:p>
    <w:p w:rsidR="00844F09" w:rsidRPr="00541E89" w:rsidRDefault="00844F09" w:rsidP="00CC521B">
      <w:pPr>
        <w:ind w:firstLine="252"/>
        <w:jc w:val="both"/>
      </w:pPr>
    </w:p>
    <w:p w:rsidR="00CC521B" w:rsidRPr="00541E89" w:rsidRDefault="00CC521B" w:rsidP="00844F09">
      <w:pPr>
        <w:spacing w:line="360" w:lineRule="auto"/>
        <w:ind w:firstLine="252"/>
        <w:jc w:val="both"/>
      </w:pPr>
      <w:r w:rsidRPr="00541E89">
        <w:t xml:space="preserve">1DH : C PORT </w:t>
      </w:r>
      <w:r w:rsidR="00844F09" w:rsidRPr="00541E89">
        <w:tab/>
      </w:r>
      <w:r w:rsidR="003A5917" w:rsidRPr="00541E89">
        <w:t xml:space="preserve">(connected to </w:t>
      </w:r>
      <w:r w:rsidR="00844F09" w:rsidRPr="00541E89">
        <w:t>D/A converter</w:t>
      </w:r>
      <w:r w:rsidR="003A5917" w:rsidRPr="00541E89">
        <w:t>)</w:t>
      </w:r>
    </w:p>
    <w:p w:rsidR="00CC75BE" w:rsidRPr="00541E89" w:rsidRDefault="00CC521B" w:rsidP="00CC521B">
      <w:pPr>
        <w:ind w:firstLine="252"/>
      </w:pPr>
      <w:r w:rsidRPr="00541E89">
        <w:t>1FH  : CONTROL REGISTER</w:t>
      </w:r>
    </w:p>
    <w:p w:rsidR="007E080E" w:rsidRPr="00541E89" w:rsidRDefault="007E080E" w:rsidP="00CC521B">
      <w:pPr>
        <w:ind w:firstLine="252"/>
      </w:pPr>
    </w:p>
    <w:p w:rsidR="007E080E" w:rsidRPr="00541E89" w:rsidRDefault="007E080E" w:rsidP="00CC521B">
      <w:pPr>
        <w:ind w:firstLine="252"/>
      </w:pPr>
    </w:p>
    <w:p w:rsidR="007E080E" w:rsidRPr="00541E89" w:rsidRDefault="007E080E" w:rsidP="007E080E">
      <w:pPr>
        <w:pStyle w:val="Heading2"/>
        <w:rPr>
          <w:b w:val="0"/>
          <w:sz w:val="24"/>
          <w:szCs w:val="24"/>
        </w:rPr>
      </w:pPr>
      <w:r w:rsidRPr="00541E89">
        <w:rPr>
          <w:sz w:val="24"/>
          <w:szCs w:val="24"/>
        </w:rPr>
        <w:t>8255 control Word:</w:t>
      </w:r>
      <w:r w:rsidRPr="00541E89">
        <w:rPr>
          <w:b w:val="0"/>
          <w:sz w:val="24"/>
          <w:szCs w:val="24"/>
        </w:rPr>
        <w:t xml:space="preserve"> </w:t>
      </w:r>
    </w:p>
    <w:p w:rsidR="007E080E" w:rsidRPr="00541E89" w:rsidRDefault="007E080E" w:rsidP="00CC521B">
      <w:pPr>
        <w:ind w:firstLine="252"/>
      </w:pPr>
    </w:p>
    <w:p w:rsidR="008F0957" w:rsidRPr="00541E89" w:rsidRDefault="007E080E" w:rsidP="008F0957">
      <w:r w:rsidRPr="00541E89">
        <w:rPr>
          <w:noProof/>
        </w:rPr>
        <w:drawing>
          <wp:inline distT="0" distB="0" distL="0" distR="0">
            <wp:extent cx="3810000" cy="4514021"/>
            <wp:effectExtent l="19050" t="0" r="0" b="0"/>
            <wp:docPr id="1"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
                    <a:srcRect/>
                    <a:stretch>
                      <a:fillRect/>
                    </a:stretch>
                  </pic:blipFill>
                  <pic:spPr bwMode="auto">
                    <a:xfrm>
                      <a:off x="0" y="0"/>
                      <a:ext cx="3818525" cy="4524122"/>
                    </a:xfrm>
                    <a:prstGeom prst="rect">
                      <a:avLst/>
                    </a:prstGeom>
                    <a:noFill/>
                    <a:ln w="9525">
                      <a:noFill/>
                      <a:miter lim="800000"/>
                      <a:headEnd/>
                      <a:tailEnd/>
                    </a:ln>
                  </pic:spPr>
                </pic:pic>
              </a:graphicData>
            </a:graphic>
          </wp:inline>
        </w:drawing>
      </w:r>
    </w:p>
    <w:p w:rsidR="008F0957" w:rsidRPr="00541E89" w:rsidRDefault="008F0957" w:rsidP="008F0957">
      <w:pPr>
        <w:pStyle w:val="Heading2"/>
        <w:rPr>
          <w:sz w:val="24"/>
          <w:szCs w:val="24"/>
        </w:rPr>
      </w:pPr>
      <w:r w:rsidRPr="00541E89">
        <w:rPr>
          <w:sz w:val="24"/>
          <w:szCs w:val="24"/>
        </w:rPr>
        <w:t>Procedure</w:t>
      </w:r>
      <w:r w:rsidRPr="00541E89">
        <w:rPr>
          <w:sz w:val="24"/>
          <w:szCs w:val="24"/>
          <w:u w:val="none"/>
        </w:rPr>
        <w:t>:</w:t>
      </w:r>
    </w:p>
    <w:p w:rsidR="008F0957" w:rsidRPr="00541E89" w:rsidRDefault="008F0957" w:rsidP="00602A42">
      <w:pPr>
        <w:pStyle w:val="Heading3"/>
        <w:numPr>
          <w:ilvl w:val="0"/>
          <w:numId w:val="15"/>
        </w:numPr>
        <w:rPr>
          <w:rStyle w:val="Emphasis"/>
        </w:rPr>
      </w:pPr>
      <w:r w:rsidRPr="00541E89">
        <w:rPr>
          <w:rStyle w:val="Emphasis"/>
        </w:rPr>
        <w:lastRenderedPageBreak/>
        <w:t>First we create an .ASM source file using the DOS editor</w:t>
      </w:r>
      <w:r w:rsidR="00C76707" w:rsidRPr="00541E89">
        <w:rPr>
          <w:rStyle w:val="Emphasis"/>
        </w:rPr>
        <w:t>/Notepad</w:t>
      </w:r>
      <w:r w:rsidRPr="00541E89">
        <w:rPr>
          <w:rStyle w:val="Emphasis"/>
        </w:rPr>
        <w:t xml:space="preserve"> like follows. </w:t>
      </w:r>
    </w:p>
    <w:p w:rsidR="00430EF3" w:rsidRPr="00541E89" w:rsidRDefault="008F0957" w:rsidP="00602A42">
      <w:pPr>
        <w:pStyle w:val="Heading3"/>
        <w:numPr>
          <w:ilvl w:val="0"/>
          <w:numId w:val="15"/>
        </w:numPr>
        <w:rPr>
          <w:rStyle w:val="Emphasis"/>
        </w:rPr>
      </w:pPr>
      <w:r w:rsidRPr="00541E89">
        <w:rPr>
          <w:rStyle w:val="Emphasis"/>
        </w:rPr>
        <w:t xml:space="preserve">The editor is opened and we entry the following </w:t>
      </w:r>
      <w:r w:rsidR="00430EF3" w:rsidRPr="00541E89">
        <w:rPr>
          <w:rStyle w:val="Emphasis"/>
        </w:rPr>
        <w:t>codes</w:t>
      </w:r>
    </w:p>
    <w:p w:rsidR="008F0957" w:rsidRPr="00541E89" w:rsidRDefault="004E0991" w:rsidP="001F2FAC">
      <w:pPr>
        <w:pStyle w:val="BodyText2"/>
        <w:spacing w:line="240" w:lineRule="auto"/>
        <w:ind w:left="360" w:firstLine="1890"/>
      </w:pPr>
      <w:r>
        <w:rPr>
          <w:noProof/>
        </w:rPr>
        <w:pict>
          <v:shapetype id="_x0000_t202" coordsize="21600,21600" o:spt="202" path="m,l,21600r21600,l21600,xe">
            <v:stroke joinstyle="miter"/>
            <v:path gradientshapeok="t" o:connecttype="rect"/>
          </v:shapetype>
          <v:shape id="_x0000_s1288" type="#_x0000_t202" style="position:absolute;left:0;text-align:left;margin-left:-12.75pt;margin-top:90.25pt;width:111.75pt;height:22.5pt;z-index:251727360" stroked="f">
            <v:textbox style="mso-next-textbox:#_x0000_s1288">
              <w:txbxContent>
                <w:p w:rsidR="00A05FAE" w:rsidRDefault="00A05FAE">
                  <w:r>
                    <w:t>Port B  Address</w:t>
                  </w:r>
                </w:p>
              </w:txbxContent>
            </v:textbox>
          </v:shape>
        </w:pict>
      </w:r>
      <w:r>
        <w:rPr>
          <w:noProof/>
        </w:rPr>
        <w:pict>
          <v:shape id="_x0000_s1326" type="#_x0000_t202" style="position:absolute;left:0;text-align:left;margin-left:387.5pt;margin-top:102.75pt;width:143.25pt;height:38.25pt;z-index:251729408" stroked="f">
            <v:textbox style="mso-next-textbox:#_x0000_s1326">
              <w:txbxContent>
                <w:p w:rsidR="00A05FAE" w:rsidRDefault="00A05FAE">
                  <w:r>
                    <w:t>B</w:t>
                  </w:r>
                  <w:r w:rsidRPr="00C76707">
                    <w:rPr>
                      <w:vertAlign w:val="subscript"/>
                    </w:rPr>
                    <w:t>1</w:t>
                  </w:r>
                  <w:r>
                    <w:t>=1 and B</w:t>
                  </w:r>
                  <w:r w:rsidRPr="001209C9">
                    <w:rPr>
                      <w:vertAlign w:val="subscript"/>
                    </w:rPr>
                    <w:t>0</w:t>
                  </w:r>
                  <w:r>
                    <w:t xml:space="preserve"> = 1 to turn ON LED 1 and LED 2</w:t>
                  </w:r>
                </w:p>
              </w:txbxContent>
            </v:textbox>
          </v:shape>
        </w:pict>
      </w:r>
      <w:r>
        <w:rPr>
          <w:noProof/>
        </w:rPr>
        <w:pict>
          <v:shapetype id="_x0000_t32" coordsize="21600,21600" o:spt="32" o:oned="t" path="m,l21600,21600e" filled="f">
            <v:path arrowok="t" fillok="f" o:connecttype="none"/>
            <o:lock v:ext="edit" shapetype="t"/>
          </v:shapetype>
          <v:shape id="_x0000_s1327" type="#_x0000_t32" style="position:absolute;left:0;text-align:left;margin-left:310pt;margin-top:117pt;width:75.75pt;height:0;flip:x;z-index:251730432" o:connectortype="straight">
            <v:stroke endarrow="block"/>
          </v:shape>
        </w:pict>
      </w:r>
      <w:r>
        <w:rPr>
          <w:noProof/>
        </w:rPr>
        <w:pict>
          <v:shape id="_x0000_s1284" type="#_x0000_t202" style="position:absolute;left:0;text-align:left;margin-left:-25.5pt;margin-top:58.75pt;width:134.25pt;height:22.5pt;z-index:251719168" stroked="f">
            <v:textbox style="mso-next-textbox:#_x0000_s1284">
              <w:txbxContent>
                <w:p w:rsidR="00A05FAE" w:rsidRDefault="00A05FAE">
                  <w:r>
                    <w:t>Control register address</w:t>
                  </w:r>
                </w:p>
              </w:txbxContent>
            </v:textbox>
          </v:shape>
        </w:pict>
      </w:r>
      <w:r>
        <w:rPr>
          <w:noProof/>
        </w:rPr>
        <w:pict>
          <v:shape id="_x0000_s1279" type="#_x0000_t202" style="position:absolute;left:0;text-align:left;margin-left:405.75pt;margin-top:45.25pt;width:99.75pt;height:22.5pt;z-index:251716096" stroked="f">
            <v:textbox style="mso-next-textbox:#_x0000_s1279">
              <w:txbxContent>
                <w:p w:rsidR="00A05FAE" w:rsidRDefault="00A05FAE">
                  <w:r>
                    <w:t>Control word</w:t>
                  </w:r>
                </w:p>
              </w:txbxContent>
            </v:textbox>
          </v:shape>
        </w:pict>
      </w:r>
      <w:r>
        <w:rPr>
          <w:noProof/>
        </w:rPr>
        <w:pict>
          <v:shape id="_x0000_s1286" type="#_x0000_t202" style="position:absolute;left:0;text-align:left;margin-left:389.25pt;margin-top:79pt;width:143.25pt;height:22.5pt;z-index:251724288" stroked="f">
            <v:textbox style="mso-next-textbox:#_x0000_s1286">
              <w:txbxContent>
                <w:p w:rsidR="00A05FAE" w:rsidRDefault="00A05FAE">
                  <w:r>
                    <w:t>B</w:t>
                  </w:r>
                  <w:r w:rsidRPr="001209C9">
                    <w:rPr>
                      <w:vertAlign w:val="subscript"/>
                    </w:rPr>
                    <w:t>0</w:t>
                  </w:r>
                  <w:r>
                    <w:t xml:space="preserve"> = 1 to turn ON LED 1</w:t>
                  </w:r>
                </w:p>
              </w:txbxContent>
            </v:textbox>
          </v:shape>
        </w:pict>
      </w:r>
      <w:r>
        <w:rPr>
          <w:noProof/>
        </w:rPr>
        <w:pict>
          <v:shape id="_x0000_s1287" type="#_x0000_t32" style="position:absolute;left:0;text-align:left;margin-left:100.5pt;margin-top:102.25pt;width:75.75pt;height:0;z-index:251728384" o:connectortype="straight">
            <v:stroke endarrow="block"/>
          </v:shape>
        </w:pict>
      </w:r>
      <w:r>
        <w:rPr>
          <w:noProof/>
        </w:rPr>
        <w:pict>
          <v:shape id="_x0000_s1283" type="#_x0000_t32" style="position:absolute;left:0;text-align:left;margin-left:100.5pt;margin-top:70.75pt;width:75.75pt;height:0;z-index:251721216" o:connectortype="straight">
            <v:stroke endarrow="block"/>
          </v:shape>
        </w:pict>
      </w:r>
      <w:r>
        <w:rPr>
          <w:noProof/>
        </w:rPr>
        <w:pict>
          <v:shape id="_x0000_s1285" type="#_x0000_t32" style="position:absolute;left:0;text-align:left;margin-left:311.75pt;margin-top:89.5pt;width:75.75pt;height:0;flip:x;z-index:251725312" o:connectortype="straight">
            <v:stroke endarrow="block"/>
          </v:shape>
        </w:pict>
      </w:r>
      <w:r>
        <w:rPr>
          <w:noProof/>
        </w:rPr>
        <w:pict>
          <v:shape id="_x0000_s1278" type="#_x0000_t32" style="position:absolute;left:0;text-align:left;margin-left:325.5pt;margin-top:56.5pt;width:75.75pt;height:0;flip:x;z-index:251722240" o:connectortype="straight">
            <v:stroke endarrow="block"/>
          </v:shape>
        </w:pict>
      </w:r>
      <w:r>
        <w:pict>
          <v:shape id="_x0000_s1330" type="#_x0000_t202" style="width:260.25pt;height:245.25pt;mso-left-percent:-10001;mso-top-percent:-10001;mso-position-horizontal:absolute;mso-position-horizontal-relative:char;mso-position-vertical:absolute;mso-position-vertical-relative:line;mso-left-percent:-10001;mso-top-percent:-10001" filled="f" fillcolor="navy">
            <v:textbox style="mso-next-textbox:#_x0000_s1330">
              <w:txbxContent>
                <w:p w:rsidR="00A05FAE" w:rsidRDefault="00A05FAE" w:rsidP="00EC0548">
                  <w:pPr>
                    <w:pStyle w:val="Heading1"/>
                    <w:ind w:left="270" w:hanging="360"/>
                  </w:pPr>
                  <w:r>
                    <w:t xml:space="preserve">        CODE  SEGMENT</w:t>
                  </w:r>
                </w:p>
                <w:p w:rsidR="00A05FAE" w:rsidRDefault="00A05FAE" w:rsidP="00EC0548">
                  <w:pPr>
                    <w:pStyle w:val="Heading1"/>
                    <w:ind w:hanging="360"/>
                  </w:pPr>
                  <w:r>
                    <w:tab/>
                    <w:t xml:space="preserve">             </w:t>
                  </w:r>
                  <w:r>
                    <w:tab/>
                    <w:t>ASSUME CS: CODE</w:t>
                  </w:r>
                </w:p>
                <w:p w:rsidR="00A05FAE" w:rsidRDefault="00A05FAE" w:rsidP="00EC0548">
                  <w:pPr>
                    <w:pStyle w:val="Heading1"/>
                    <w:ind w:hanging="360"/>
                  </w:pPr>
                  <w:r>
                    <w:t xml:space="preserve"> </w:t>
                  </w:r>
                  <w:r>
                    <w:tab/>
                    <w:t xml:space="preserve">     </w:t>
                  </w:r>
                  <w:r>
                    <w:tab/>
                    <w:t>ORG    1000H</w:t>
                  </w:r>
                </w:p>
                <w:p w:rsidR="00A05FAE" w:rsidRDefault="00A05FAE" w:rsidP="00EC0548">
                  <w:pPr>
                    <w:pStyle w:val="Heading1"/>
                    <w:ind w:hanging="360"/>
                  </w:pPr>
                  <w:r>
                    <w:tab/>
                  </w:r>
                  <w:r>
                    <w:tab/>
                    <w:t>MOV   AL, 10000000B</w:t>
                  </w:r>
                </w:p>
                <w:p w:rsidR="00A05FAE" w:rsidRDefault="00A05FAE" w:rsidP="00EC0548">
                  <w:pPr>
                    <w:pStyle w:val="Heading1"/>
                    <w:ind w:hanging="360"/>
                  </w:pPr>
                  <w:r>
                    <w:tab/>
                  </w:r>
                  <w:r>
                    <w:tab/>
                    <w:t>OUT  1FH, AL</w:t>
                  </w:r>
                </w:p>
                <w:p w:rsidR="00A05FAE" w:rsidRDefault="00A05FAE" w:rsidP="00EC0548">
                  <w:pPr>
                    <w:pStyle w:val="Heading1"/>
                    <w:ind w:hanging="360"/>
                  </w:pPr>
                  <w:r>
                    <w:tab/>
                    <w:t xml:space="preserve">             </w:t>
                  </w:r>
                  <w:r>
                    <w:tab/>
                    <w:t>MOV   AL, 11110001B</w:t>
                  </w:r>
                </w:p>
                <w:p w:rsidR="00A05FAE" w:rsidRDefault="00A05FAE" w:rsidP="00EC0548">
                  <w:pPr>
                    <w:pStyle w:val="Heading1"/>
                    <w:ind w:hanging="360"/>
                  </w:pPr>
                  <w:r>
                    <w:tab/>
                  </w:r>
                  <w:r>
                    <w:tab/>
                  </w:r>
                  <w:r w:rsidRPr="00587285">
                    <w:t xml:space="preserve">OUT  </w:t>
                  </w:r>
                  <w:r>
                    <w:t>1BH</w:t>
                  </w:r>
                  <w:r w:rsidRPr="00587285">
                    <w:t>, AL</w:t>
                  </w:r>
                </w:p>
                <w:p w:rsidR="00A05FAE" w:rsidRDefault="00A05FAE" w:rsidP="009B018B">
                  <w:pPr>
                    <w:pStyle w:val="Heading1"/>
                    <w:ind w:hanging="360"/>
                  </w:pPr>
                  <w:r>
                    <w:t xml:space="preserve"> </w:t>
                  </w:r>
                  <w:r>
                    <w:tab/>
                    <w:t xml:space="preserve">             </w:t>
                  </w:r>
                  <w:r>
                    <w:tab/>
                    <w:t>MOV   AL, 11110011B</w:t>
                  </w:r>
                </w:p>
                <w:p w:rsidR="00A05FAE" w:rsidRDefault="00A05FAE" w:rsidP="009B018B">
                  <w:pPr>
                    <w:pStyle w:val="Heading1"/>
                    <w:ind w:hanging="360"/>
                  </w:pPr>
                  <w:r>
                    <w:tab/>
                  </w:r>
                  <w:r>
                    <w:tab/>
                  </w:r>
                  <w:r w:rsidRPr="00587285">
                    <w:t xml:space="preserve">OUT  </w:t>
                  </w:r>
                  <w:r>
                    <w:t>1BH</w:t>
                  </w:r>
                  <w:r w:rsidRPr="00587285">
                    <w:t>, AL</w:t>
                  </w:r>
                </w:p>
                <w:p w:rsidR="00A05FAE" w:rsidRDefault="00A05FAE" w:rsidP="00430EF3">
                  <w:pPr>
                    <w:pStyle w:val="Heading1"/>
                    <w:ind w:firstLine="720"/>
                  </w:pPr>
                  <w:r>
                    <w:t>MOV   AL, 11110111B</w:t>
                  </w:r>
                </w:p>
                <w:p w:rsidR="00A05FAE" w:rsidRDefault="00A05FAE" w:rsidP="00430EF3">
                  <w:pPr>
                    <w:pStyle w:val="Heading1"/>
                    <w:ind w:hanging="360"/>
                  </w:pPr>
                  <w:r>
                    <w:tab/>
                  </w:r>
                  <w:r>
                    <w:tab/>
                    <w:t>O</w:t>
                  </w:r>
                  <w:r w:rsidRPr="00587285">
                    <w:t xml:space="preserve">UT  </w:t>
                  </w:r>
                  <w:r>
                    <w:t>1BH</w:t>
                  </w:r>
                  <w:r w:rsidRPr="00587285">
                    <w:t>, AL</w:t>
                  </w:r>
                </w:p>
                <w:p w:rsidR="00A05FAE" w:rsidRDefault="00A05FAE" w:rsidP="00430EF3">
                  <w:pPr>
                    <w:pStyle w:val="Heading1"/>
                    <w:ind w:hanging="360"/>
                  </w:pPr>
                  <w:r>
                    <w:tab/>
                  </w:r>
                  <w:r>
                    <w:tab/>
                    <w:t>MOV   AL, 11111111B</w:t>
                  </w:r>
                </w:p>
                <w:p w:rsidR="00A05FAE" w:rsidRDefault="00A05FAE" w:rsidP="00E55482">
                  <w:pPr>
                    <w:pStyle w:val="Heading1"/>
                    <w:ind w:hanging="360"/>
                  </w:pPr>
                  <w:r>
                    <w:tab/>
                  </w:r>
                  <w:r>
                    <w:tab/>
                  </w:r>
                  <w:r w:rsidRPr="00587285">
                    <w:t xml:space="preserve">OUT  </w:t>
                  </w:r>
                  <w:r>
                    <w:t>1BH</w:t>
                  </w:r>
                  <w:r w:rsidRPr="00587285">
                    <w:t>, AL</w:t>
                  </w:r>
                </w:p>
                <w:p w:rsidR="00A05FAE" w:rsidRPr="00E55482" w:rsidRDefault="00A05FAE" w:rsidP="00E55482">
                  <w:pPr>
                    <w:pStyle w:val="Heading1"/>
                  </w:pPr>
                  <w:r>
                    <w:tab/>
                    <w:t>INT 3</w:t>
                  </w:r>
                </w:p>
                <w:p w:rsidR="00A05FAE" w:rsidRDefault="00A05FAE" w:rsidP="001F2FAC">
                  <w:pPr>
                    <w:pStyle w:val="Heading1"/>
                  </w:pPr>
                  <w:r>
                    <w:t>CODE ENDS</w:t>
                  </w:r>
                </w:p>
                <w:p w:rsidR="00A05FAE" w:rsidRPr="00430EF3" w:rsidRDefault="00A05FAE" w:rsidP="001F2FAC">
                  <w:pPr>
                    <w:pStyle w:val="Heading1"/>
                  </w:pPr>
                  <w:r>
                    <w:t>END</w:t>
                  </w:r>
                </w:p>
                <w:p w:rsidR="00A05FAE" w:rsidRPr="00430EF3" w:rsidRDefault="00A05FAE" w:rsidP="00430EF3"/>
                <w:p w:rsidR="00A05FAE" w:rsidRPr="00430EF3" w:rsidRDefault="00A05FAE" w:rsidP="00430EF3"/>
                <w:p w:rsidR="00A05FAE" w:rsidRDefault="00A05FAE" w:rsidP="00EC0548">
                  <w:pPr>
                    <w:pStyle w:val="Heading1"/>
                    <w:ind w:hanging="360"/>
                  </w:pPr>
                </w:p>
                <w:p w:rsidR="00A05FAE" w:rsidRDefault="00A05FAE" w:rsidP="00EC0548">
                  <w:pPr>
                    <w:pStyle w:val="Heading1"/>
                    <w:ind w:hanging="360"/>
                  </w:pPr>
                  <w:r>
                    <w:tab/>
                  </w:r>
                  <w:r>
                    <w:tab/>
                  </w:r>
                  <w:r>
                    <w:tab/>
                  </w:r>
                  <w:r>
                    <w:tab/>
                  </w:r>
                </w:p>
                <w:p w:rsidR="00A05FAE" w:rsidRDefault="00A05FAE" w:rsidP="00EC0548">
                  <w:pPr>
                    <w:pStyle w:val="Heading1"/>
                    <w:ind w:hanging="360"/>
                  </w:pPr>
                  <w:r>
                    <w:t xml:space="preserve">        CODE  ENDS</w:t>
                  </w:r>
                </w:p>
                <w:p w:rsidR="00A05FAE" w:rsidRDefault="00A05FAE" w:rsidP="00EC0548">
                  <w:pPr>
                    <w:pStyle w:val="Heading1"/>
                    <w:ind w:hanging="360"/>
                  </w:pPr>
                  <w:r>
                    <w:t xml:space="preserve">        END</w:t>
                  </w:r>
                </w:p>
                <w:p w:rsidR="00A05FAE" w:rsidRDefault="00A05FAE" w:rsidP="008F0957"/>
                <w:p w:rsidR="00A05FAE" w:rsidRDefault="00A05FAE" w:rsidP="008F0957">
                  <w:r>
                    <w:t xml:space="preserve">        </w:t>
                  </w:r>
                </w:p>
              </w:txbxContent>
            </v:textbox>
            <w10:wrap type="none"/>
            <w10:anchorlock/>
          </v:shape>
        </w:pict>
      </w:r>
    </w:p>
    <w:p w:rsidR="008F0957" w:rsidRPr="00541E89" w:rsidRDefault="008F0957" w:rsidP="008F0957"/>
    <w:p w:rsidR="008F0957" w:rsidRPr="00541E89" w:rsidRDefault="008F0957" w:rsidP="008F0957">
      <w:r w:rsidRPr="00541E89">
        <w:t> </w:t>
      </w:r>
    </w:p>
    <w:p w:rsidR="008F0957" w:rsidRPr="00541E89" w:rsidRDefault="008F0957" w:rsidP="008F0957">
      <w:pPr>
        <w:pStyle w:val="BodyText"/>
        <w:numPr>
          <w:ilvl w:val="0"/>
          <w:numId w:val="8"/>
        </w:numPr>
      </w:pPr>
      <w:r w:rsidRPr="00541E89">
        <w:t>After editing the above codes we save the file and thus the .ASM file is created.</w:t>
      </w:r>
    </w:p>
    <w:p w:rsidR="008F0957" w:rsidRPr="00541E89" w:rsidRDefault="008F0957" w:rsidP="008F0957">
      <w:pPr>
        <w:pStyle w:val="BodyText"/>
        <w:numPr>
          <w:ilvl w:val="0"/>
          <w:numId w:val="8"/>
        </w:numPr>
      </w:pPr>
      <w:r w:rsidRPr="00541E89">
        <w:t xml:space="preserve">Then we go back to the Command Prompt </w:t>
      </w:r>
      <w:r w:rsidR="006C08E9" w:rsidRPr="00541E89">
        <w:t xml:space="preserve">and run MASM.EXE </w:t>
      </w:r>
      <w:r w:rsidRPr="00541E89">
        <w:t>to create the obje</w:t>
      </w:r>
      <w:r w:rsidR="00BC7FEF" w:rsidRPr="00541E89">
        <w:t>ct file, list file</w:t>
      </w:r>
      <w:r w:rsidRPr="00541E89">
        <w:t>.</w:t>
      </w:r>
    </w:p>
    <w:p w:rsidR="00BC7FEF" w:rsidRPr="00541E89" w:rsidRDefault="00BC7FEF" w:rsidP="008F0957">
      <w:pPr>
        <w:pStyle w:val="BodyText"/>
        <w:numPr>
          <w:ilvl w:val="0"/>
          <w:numId w:val="8"/>
        </w:numPr>
      </w:pPr>
      <w:r w:rsidRPr="00541E89">
        <w:t>In list file you will see machine code for each instruction you wrote.</w:t>
      </w:r>
    </w:p>
    <w:p w:rsidR="008F0957" w:rsidRPr="00541E89" w:rsidRDefault="008F0957" w:rsidP="008F0957">
      <w:pPr>
        <w:pStyle w:val="BodyText"/>
        <w:numPr>
          <w:ilvl w:val="0"/>
          <w:numId w:val="8"/>
        </w:numPr>
      </w:pPr>
      <w:r w:rsidRPr="00541E89">
        <w:t xml:space="preserve">Enter Machine code in MDE kit mode </w:t>
      </w:r>
      <w:r w:rsidR="00BC7FEF" w:rsidRPr="00541E89">
        <w:t xml:space="preserve">manually from location 0000:1000 as default CS=0000 and IP=1000 </w:t>
      </w:r>
      <w:r w:rsidR="007C4087" w:rsidRPr="00541E89">
        <w:t>at start up.</w:t>
      </w:r>
    </w:p>
    <w:p w:rsidR="008F0957" w:rsidRPr="00541E89" w:rsidRDefault="008F0957" w:rsidP="008F0957">
      <w:pPr>
        <w:pStyle w:val="BodyText"/>
        <w:numPr>
          <w:ilvl w:val="0"/>
          <w:numId w:val="8"/>
        </w:numPr>
      </w:pPr>
      <w:r w:rsidRPr="00541E89">
        <w:t>Press  STP button to execute each instruction</w:t>
      </w:r>
      <w:r w:rsidR="007C4087" w:rsidRPr="00541E89">
        <w:t>.</w:t>
      </w:r>
    </w:p>
    <w:p w:rsidR="008F0957" w:rsidRPr="00541E89" w:rsidRDefault="008F0957" w:rsidP="008F0957">
      <w:pPr>
        <w:pStyle w:val="BodyText"/>
        <w:numPr>
          <w:ilvl w:val="0"/>
          <w:numId w:val="8"/>
        </w:numPr>
      </w:pPr>
      <w:r w:rsidRPr="00541E89">
        <w:t>Observe the result of execution of OUT instruction</w:t>
      </w:r>
      <w:r w:rsidR="007C4087" w:rsidRPr="00541E89">
        <w:t>.</w:t>
      </w:r>
    </w:p>
    <w:p w:rsidR="006E42A4" w:rsidRPr="00541E89" w:rsidRDefault="007C4087" w:rsidP="007C4087">
      <w:pPr>
        <w:pStyle w:val="Heading2"/>
        <w:rPr>
          <w:sz w:val="24"/>
          <w:szCs w:val="24"/>
        </w:rPr>
      </w:pPr>
      <w:r w:rsidRPr="00541E89">
        <w:rPr>
          <w:sz w:val="24"/>
          <w:szCs w:val="24"/>
        </w:rPr>
        <w:t>Result:</w:t>
      </w:r>
    </w:p>
    <w:p w:rsidR="008F0957" w:rsidRPr="00541E89" w:rsidRDefault="008F0957" w:rsidP="00602A42">
      <w:pPr>
        <w:pStyle w:val="Heading3"/>
        <w:rPr>
          <w:rStyle w:val="Emphasis"/>
        </w:rPr>
      </w:pPr>
      <w:r w:rsidRPr="00541E89">
        <w:rPr>
          <w:rStyle w:val="Emphasis"/>
        </w:rPr>
        <w:t xml:space="preserve">Pressing </w:t>
      </w:r>
      <w:r w:rsidR="002F6933" w:rsidRPr="00541E89">
        <w:rPr>
          <w:rStyle w:val="Emphasis"/>
        </w:rPr>
        <w:t xml:space="preserve">STP </w:t>
      </w:r>
      <w:r w:rsidRPr="00541E89">
        <w:rPr>
          <w:rStyle w:val="Emphasis"/>
        </w:rPr>
        <w:t xml:space="preserve">Key causes the CPU to execute one instruction </w:t>
      </w:r>
      <w:r w:rsidR="002F6933" w:rsidRPr="00541E89">
        <w:rPr>
          <w:rStyle w:val="Emphasis"/>
        </w:rPr>
        <w:t>associated with</w:t>
      </w:r>
      <w:r w:rsidRPr="00541E89">
        <w:rPr>
          <w:rStyle w:val="Emphasis"/>
        </w:rPr>
        <w:t xml:space="preserve"> the </w:t>
      </w:r>
      <w:r w:rsidR="002F6933" w:rsidRPr="00541E89">
        <w:rPr>
          <w:rStyle w:val="Emphasis"/>
        </w:rPr>
        <w:t>memory address CS:</w:t>
      </w:r>
      <w:r w:rsidR="00476A1A" w:rsidRPr="00541E89">
        <w:rPr>
          <w:rStyle w:val="Emphasis"/>
        </w:rPr>
        <w:t>IP</w:t>
      </w:r>
      <w:r w:rsidRPr="00541E89">
        <w:rPr>
          <w:rStyle w:val="Emphasis"/>
        </w:rPr>
        <w:t>. After execution</w:t>
      </w:r>
      <w:r w:rsidR="007C4087" w:rsidRPr="00541E89">
        <w:rPr>
          <w:rStyle w:val="Emphasis"/>
        </w:rPr>
        <w:t xml:space="preserve"> of OUT 1BH</w:t>
      </w:r>
      <w:r w:rsidRPr="00541E89">
        <w:rPr>
          <w:rStyle w:val="Emphasis"/>
        </w:rPr>
        <w:t>,</w:t>
      </w:r>
      <w:r w:rsidR="007C4087" w:rsidRPr="00541E89">
        <w:rPr>
          <w:rStyle w:val="Emphasis"/>
        </w:rPr>
        <w:t xml:space="preserve">AL </w:t>
      </w:r>
      <w:r w:rsidRPr="00541E89">
        <w:rPr>
          <w:rStyle w:val="Emphasis"/>
        </w:rPr>
        <w:t xml:space="preserve"> the LED</w:t>
      </w:r>
      <w:r w:rsidR="007C4087" w:rsidRPr="00541E89">
        <w:rPr>
          <w:rStyle w:val="Emphasis"/>
        </w:rPr>
        <w:t>s</w:t>
      </w:r>
      <w:r w:rsidRPr="00541E89">
        <w:rPr>
          <w:rStyle w:val="Emphasis"/>
        </w:rPr>
        <w:t xml:space="preserve"> </w:t>
      </w:r>
      <w:r w:rsidR="007C4087" w:rsidRPr="00541E89">
        <w:rPr>
          <w:rStyle w:val="Emphasis"/>
        </w:rPr>
        <w:t xml:space="preserve">are </w:t>
      </w:r>
      <w:r w:rsidRPr="00541E89">
        <w:rPr>
          <w:rStyle w:val="Emphasis"/>
        </w:rPr>
        <w:t xml:space="preserve">turned </w:t>
      </w:r>
      <w:r w:rsidR="007C4087" w:rsidRPr="00541E89">
        <w:rPr>
          <w:rStyle w:val="Emphasis"/>
        </w:rPr>
        <w:t>ON</w:t>
      </w:r>
      <w:r w:rsidRPr="00541E89">
        <w:rPr>
          <w:rStyle w:val="Emphasis"/>
        </w:rPr>
        <w:t xml:space="preserve"> according to the lower 4 bits </w:t>
      </w:r>
      <w:r w:rsidR="006A50EE" w:rsidRPr="00541E89">
        <w:rPr>
          <w:rStyle w:val="Emphasis"/>
        </w:rPr>
        <w:t xml:space="preserve">of data </w:t>
      </w:r>
      <w:r w:rsidR="007C4087" w:rsidRPr="00541E89">
        <w:rPr>
          <w:rStyle w:val="Emphasis"/>
        </w:rPr>
        <w:t xml:space="preserve">(stored in AL) </w:t>
      </w:r>
      <w:r w:rsidR="006A50EE" w:rsidRPr="00541E89">
        <w:rPr>
          <w:rStyle w:val="Emphasis"/>
        </w:rPr>
        <w:t>sent to the port address 1BH.</w:t>
      </w:r>
    </w:p>
    <w:p w:rsidR="008F0957" w:rsidRPr="00541E89" w:rsidRDefault="006A50EE" w:rsidP="00C76CD3">
      <w:pPr>
        <w:pStyle w:val="Heading1"/>
        <w:rPr>
          <w:rStyle w:val="Emphasis"/>
        </w:rPr>
      </w:pPr>
      <w:r w:rsidRPr="00541E89">
        <w:rPr>
          <w:rStyle w:val="Emphasis"/>
        </w:rPr>
        <w:t xml:space="preserve">After the execution </w:t>
      </w:r>
      <w:r w:rsidR="00C76CD3" w:rsidRPr="00541E89">
        <w:rPr>
          <w:rStyle w:val="Emphasis"/>
        </w:rPr>
        <w:t>of OUT 1BH,11110001, t</w:t>
      </w:r>
      <w:r w:rsidR="008F0957" w:rsidRPr="00541E89">
        <w:rPr>
          <w:rStyle w:val="Emphasis"/>
        </w:rPr>
        <w:t>he LED is shown as follows:</w:t>
      </w:r>
    </w:p>
    <w:p w:rsidR="008F0957" w:rsidRPr="00541E89" w:rsidRDefault="008F0957" w:rsidP="008F0957">
      <w:r w:rsidRPr="00541E89">
        <w:object w:dxaOrig="1470" w:dyaOrig="1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54.75pt" o:ole="">
            <v:imagedata r:id="rId8" o:title=""/>
          </v:shape>
          <o:OLEObject Type="Embed" ProgID="PBrush" ShapeID="_x0000_i1026" DrawAspect="Content" ObjectID="_1527875986" r:id="rId9"/>
        </w:object>
      </w:r>
      <w:r w:rsidRPr="00541E89">
        <w:tab/>
      </w:r>
    </w:p>
    <w:p w:rsidR="008F0957" w:rsidRPr="00541E89" w:rsidRDefault="008F0957" w:rsidP="008F0957">
      <w:r w:rsidRPr="00541E89">
        <w:t xml:space="preserve">  LED</w:t>
      </w:r>
    </w:p>
    <w:p w:rsidR="008F0957" w:rsidRPr="00541E89" w:rsidRDefault="008F0957" w:rsidP="008F0957">
      <w:pPr>
        <w:rPr>
          <w:rStyle w:val="Emphasis"/>
        </w:rPr>
      </w:pPr>
      <w:r w:rsidRPr="00541E89">
        <w:t xml:space="preserve">        </w:t>
      </w:r>
      <w:r w:rsidRPr="00541E89">
        <w:rPr>
          <w:rStyle w:val="Emphasis"/>
        </w:rPr>
        <w:t>As this way we can verify the changing lights of the LED according to the coding bits.</w:t>
      </w:r>
    </w:p>
    <w:p w:rsidR="000859B4" w:rsidRPr="00541E89" w:rsidRDefault="000859B4" w:rsidP="008F0957"/>
    <w:p w:rsidR="009D7D64" w:rsidRPr="00541E89" w:rsidRDefault="009D7D64" w:rsidP="008F0957"/>
    <w:p w:rsidR="0028518D" w:rsidRPr="00541E89" w:rsidRDefault="0028518D" w:rsidP="00C76CD3">
      <w:pPr>
        <w:pStyle w:val="Heading2"/>
        <w:rPr>
          <w:rStyle w:val="Emphasis"/>
        </w:rPr>
      </w:pPr>
      <w:r w:rsidRPr="00541E89">
        <w:rPr>
          <w:rStyle w:val="Emphasis"/>
        </w:rPr>
        <w:t>7-segment display</w:t>
      </w:r>
      <w:r w:rsidR="00C76CD3" w:rsidRPr="00541E89">
        <w:rPr>
          <w:rStyle w:val="Emphasis"/>
        </w:rPr>
        <w:t>:</w:t>
      </w:r>
    </w:p>
    <w:p w:rsidR="0028518D" w:rsidRPr="00541E89" w:rsidRDefault="0028518D" w:rsidP="0028518D">
      <w:pPr>
        <w:pStyle w:val="BodyText2"/>
        <w:spacing w:line="240" w:lineRule="auto"/>
        <w:rPr>
          <w:rStyle w:val="Emphasis"/>
        </w:rPr>
      </w:pPr>
      <w:r w:rsidRPr="00541E89">
        <w:rPr>
          <w:rStyle w:val="Emphasis"/>
        </w:rPr>
        <w:lastRenderedPageBreak/>
        <w:t xml:space="preserve">7-segment display (figure: 1) is used to form the decimal characters 0 through 9. One common arrangement uses Light –emitting diodes (LEDS) for each segment. By controlling the current through each LED, some segments will be light and others will be dark so that the desired character pattern will be generated. </w:t>
      </w:r>
    </w:p>
    <w:p w:rsidR="0028518D" w:rsidRPr="00541E89" w:rsidRDefault="0028518D" w:rsidP="0028518D">
      <w:r w:rsidRPr="00541E89">
        <w:tab/>
      </w:r>
      <w:r w:rsidRPr="00541E89">
        <w:object w:dxaOrig="3060" w:dyaOrig="2940">
          <v:shape id="_x0000_i1027" type="#_x0000_t75" style="width:153pt;height:147pt" o:ole="">
            <v:imagedata r:id="rId10" o:title=""/>
          </v:shape>
          <o:OLEObject Type="Embed" ProgID="PBrush" ShapeID="_x0000_i1027" DrawAspect="Content" ObjectID="_1527875987" r:id="rId11"/>
        </w:object>
      </w:r>
    </w:p>
    <w:p w:rsidR="0028518D" w:rsidRPr="00541E89" w:rsidRDefault="0028518D" w:rsidP="0028518D">
      <w:r w:rsidRPr="00541E89">
        <w:tab/>
      </w:r>
      <w:r w:rsidRPr="00541E89">
        <w:tab/>
      </w:r>
      <w:r w:rsidRPr="00541E89">
        <w:tab/>
        <w:t xml:space="preserve">        Figure1: 7-Segment arrangement</w:t>
      </w:r>
      <w:r w:rsidRPr="00541E89">
        <w:tab/>
      </w:r>
      <w:r w:rsidRPr="00541E89">
        <w:tab/>
      </w:r>
      <w:r w:rsidRPr="00541E89">
        <w:tab/>
      </w:r>
      <w:r w:rsidRPr="00541E89">
        <w:tab/>
      </w:r>
    </w:p>
    <w:p w:rsidR="0028518D" w:rsidRPr="00541E89" w:rsidRDefault="0028518D" w:rsidP="0028518D"/>
    <w:p w:rsidR="00380197" w:rsidRPr="00541E89" w:rsidRDefault="00380197" w:rsidP="00380197">
      <w:pPr>
        <w:pStyle w:val="BodyText2"/>
        <w:spacing w:line="240" w:lineRule="auto"/>
        <w:rPr>
          <w:rStyle w:val="Emphasis"/>
        </w:rPr>
      </w:pPr>
      <w:r w:rsidRPr="00541E89">
        <w:rPr>
          <w:rStyle w:val="Emphasis"/>
        </w:rPr>
        <w:t>LEDs are connected in common anode arrangement.</w:t>
      </w:r>
    </w:p>
    <w:p w:rsidR="00380197" w:rsidRPr="00541E89" w:rsidRDefault="0028518D" w:rsidP="00380197">
      <w:pPr>
        <w:pStyle w:val="BodyText2"/>
        <w:spacing w:line="240" w:lineRule="auto"/>
        <w:rPr>
          <w:rStyle w:val="Emphasis"/>
        </w:rPr>
      </w:pPr>
      <w:r w:rsidRPr="00541E89">
        <w:rPr>
          <w:rStyle w:val="Emphasis"/>
        </w:rPr>
        <w:t xml:space="preserve">Binary “0”indicates LED is ON and binary “1”indicates LED is OFF. </w:t>
      </w:r>
    </w:p>
    <w:p w:rsidR="00964DC7" w:rsidRPr="00541E89" w:rsidRDefault="00964DC7" w:rsidP="00380197">
      <w:pPr>
        <w:pStyle w:val="BodyText2"/>
        <w:spacing w:line="240" w:lineRule="auto"/>
        <w:rPr>
          <w:rStyle w:val="Emphasis"/>
        </w:rPr>
      </w:pPr>
      <w:r w:rsidRPr="00541E89">
        <w:rPr>
          <w:rStyle w:val="Emphasis"/>
        </w:rPr>
        <w:t>To display ‘5’ we need to turn ON LED no: 1,6,7,3,4</w:t>
      </w:r>
    </w:p>
    <w:p w:rsidR="00C74065" w:rsidRPr="00541E89" w:rsidRDefault="00964DC7" w:rsidP="00380197">
      <w:pPr>
        <w:pStyle w:val="BodyText2"/>
        <w:spacing w:line="240" w:lineRule="auto"/>
        <w:rPr>
          <w:rStyle w:val="Emphasis"/>
        </w:rPr>
      </w:pPr>
      <w:r w:rsidRPr="00541E89">
        <w:rPr>
          <w:rStyle w:val="Emphasis"/>
        </w:rPr>
        <w:t xml:space="preserve">So </w:t>
      </w:r>
    </w:p>
    <w:tbl>
      <w:tblPr>
        <w:tblStyle w:val="TableGrid"/>
        <w:tblW w:w="0" w:type="auto"/>
        <w:tblLook w:val="04A0" w:firstRow="1" w:lastRow="0" w:firstColumn="1" w:lastColumn="0" w:noHBand="0" w:noVBand="1"/>
      </w:tblPr>
      <w:tblGrid>
        <w:gridCol w:w="1196"/>
        <w:gridCol w:w="1196"/>
        <w:gridCol w:w="1197"/>
        <w:gridCol w:w="1197"/>
        <w:gridCol w:w="1197"/>
        <w:gridCol w:w="1197"/>
        <w:gridCol w:w="1198"/>
        <w:gridCol w:w="1198"/>
      </w:tblGrid>
      <w:tr w:rsidR="00C74065" w:rsidRPr="00541E89" w:rsidTr="00C74065">
        <w:tc>
          <w:tcPr>
            <w:tcW w:w="1253" w:type="dxa"/>
          </w:tcPr>
          <w:p w:rsidR="00C74065" w:rsidRPr="00541E89" w:rsidRDefault="00C74065" w:rsidP="00C74065">
            <w:pPr>
              <w:pStyle w:val="BodyText2"/>
              <w:spacing w:line="240" w:lineRule="auto"/>
              <w:jc w:val="center"/>
              <w:rPr>
                <w:rStyle w:val="Emphasis"/>
              </w:rPr>
            </w:pPr>
            <w:r w:rsidRPr="00541E89">
              <w:rPr>
                <w:rStyle w:val="Emphasis"/>
              </w:rPr>
              <w:t>8 =A</w:t>
            </w:r>
            <w:r w:rsidRPr="00541E89">
              <w:rPr>
                <w:rStyle w:val="Emphasis"/>
                <w:vertAlign w:val="subscript"/>
              </w:rPr>
              <w:t>7</w:t>
            </w:r>
          </w:p>
        </w:tc>
        <w:tc>
          <w:tcPr>
            <w:tcW w:w="1253" w:type="dxa"/>
          </w:tcPr>
          <w:p w:rsidR="00C74065" w:rsidRPr="00541E89" w:rsidRDefault="00C74065" w:rsidP="00C74065">
            <w:pPr>
              <w:pStyle w:val="BodyText2"/>
              <w:spacing w:line="240" w:lineRule="auto"/>
              <w:jc w:val="center"/>
              <w:rPr>
                <w:rStyle w:val="Emphasis"/>
              </w:rPr>
            </w:pPr>
            <w:r w:rsidRPr="00541E89">
              <w:rPr>
                <w:rStyle w:val="Emphasis"/>
              </w:rPr>
              <w:t>7 =A</w:t>
            </w:r>
            <w:r w:rsidRPr="00541E89">
              <w:rPr>
                <w:rStyle w:val="Emphasis"/>
                <w:vertAlign w:val="subscript"/>
              </w:rPr>
              <w:t>6</w:t>
            </w:r>
          </w:p>
        </w:tc>
        <w:tc>
          <w:tcPr>
            <w:tcW w:w="1253" w:type="dxa"/>
          </w:tcPr>
          <w:p w:rsidR="00C74065" w:rsidRPr="00541E89" w:rsidRDefault="00C74065" w:rsidP="00C74065">
            <w:pPr>
              <w:pStyle w:val="BodyText2"/>
              <w:spacing w:line="240" w:lineRule="auto"/>
              <w:jc w:val="center"/>
              <w:rPr>
                <w:rStyle w:val="Emphasis"/>
              </w:rPr>
            </w:pPr>
            <w:r w:rsidRPr="00541E89">
              <w:rPr>
                <w:rStyle w:val="Emphasis"/>
              </w:rPr>
              <w:t>6 =A</w:t>
            </w:r>
            <w:r w:rsidRPr="00541E89">
              <w:rPr>
                <w:rStyle w:val="Emphasis"/>
                <w:vertAlign w:val="subscript"/>
              </w:rPr>
              <w:t>5</w:t>
            </w:r>
          </w:p>
        </w:tc>
        <w:tc>
          <w:tcPr>
            <w:tcW w:w="1253" w:type="dxa"/>
          </w:tcPr>
          <w:p w:rsidR="00C74065" w:rsidRPr="00541E89" w:rsidRDefault="00C74065" w:rsidP="00C74065">
            <w:pPr>
              <w:pStyle w:val="BodyText2"/>
              <w:spacing w:line="240" w:lineRule="auto"/>
              <w:jc w:val="center"/>
              <w:rPr>
                <w:rStyle w:val="Emphasis"/>
              </w:rPr>
            </w:pPr>
            <w:r w:rsidRPr="00541E89">
              <w:rPr>
                <w:rStyle w:val="Emphasis"/>
              </w:rPr>
              <w:t>5 =A</w:t>
            </w:r>
            <w:r w:rsidRPr="00541E89">
              <w:rPr>
                <w:rStyle w:val="Emphasis"/>
                <w:vertAlign w:val="subscript"/>
              </w:rPr>
              <w:t>4</w:t>
            </w:r>
          </w:p>
        </w:tc>
        <w:tc>
          <w:tcPr>
            <w:tcW w:w="1253" w:type="dxa"/>
          </w:tcPr>
          <w:p w:rsidR="00C74065" w:rsidRPr="00541E89" w:rsidRDefault="00C74065" w:rsidP="00C74065">
            <w:pPr>
              <w:pStyle w:val="BodyText2"/>
              <w:spacing w:line="240" w:lineRule="auto"/>
              <w:jc w:val="center"/>
              <w:rPr>
                <w:rStyle w:val="Emphasis"/>
              </w:rPr>
            </w:pPr>
            <w:r w:rsidRPr="00541E89">
              <w:rPr>
                <w:rStyle w:val="Emphasis"/>
              </w:rPr>
              <w:t>4 =A</w:t>
            </w:r>
            <w:r w:rsidRPr="00541E89">
              <w:rPr>
                <w:rStyle w:val="Emphasis"/>
                <w:vertAlign w:val="subscript"/>
              </w:rPr>
              <w:t>3</w:t>
            </w:r>
          </w:p>
        </w:tc>
        <w:tc>
          <w:tcPr>
            <w:tcW w:w="1253" w:type="dxa"/>
          </w:tcPr>
          <w:p w:rsidR="00C74065" w:rsidRPr="00541E89" w:rsidRDefault="00C74065" w:rsidP="00C74065">
            <w:pPr>
              <w:pStyle w:val="BodyText2"/>
              <w:spacing w:line="240" w:lineRule="auto"/>
              <w:jc w:val="center"/>
              <w:rPr>
                <w:rStyle w:val="Emphasis"/>
              </w:rPr>
            </w:pPr>
            <w:r w:rsidRPr="00541E89">
              <w:rPr>
                <w:rStyle w:val="Emphasis"/>
              </w:rPr>
              <w:t>3 =A</w:t>
            </w:r>
            <w:r w:rsidRPr="00541E89">
              <w:rPr>
                <w:rStyle w:val="Emphasis"/>
                <w:vertAlign w:val="subscript"/>
              </w:rPr>
              <w:t>2</w:t>
            </w:r>
          </w:p>
        </w:tc>
        <w:tc>
          <w:tcPr>
            <w:tcW w:w="1254" w:type="dxa"/>
          </w:tcPr>
          <w:p w:rsidR="00C74065" w:rsidRPr="00541E89" w:rsidRDefault="00C74065" w:rsidP="00C74065">
            <w:pPr>
              <w:pStyle w:val="BodyText2"/>
              <w:spacing w:line="240" w:lineRule="auto"/>
              <w:jc w:val="center"/>
              <w:rPr>
                <w:rStyle w:val="Emphasis"/>
              </w:rPr>
            </w:pPr>
            <w:r w:rsidRPr="00541E89">
              <w:rPr>
                <w:rStyle w:val="Emphasis"/>
              </w:rPr>
              <w:t>2 =A</w:t>
            </w:r>
            <w:r w:rsidRPr="00541E89">
              <w:rPr>
                <w:rStyle w:val="Emphasis"/>
                <w:vertAlign w:val="subscript"/>
              </w:rPr>
              <w:t>1</w:t>
            </w:r>
          </w:p>
        </w:tc>
        <w:tc>
          <w:tcPr>
            <w:tcW w:w="1254" w:type="dxa"/>
          </w:tcPr>
          <w:p w:rsidR="00C74065" w:rsidRPr="00541E89" w:rsidRDefault="00C74065" w:rsidP="00C74065">
            <w:pPr>
              <w:pStyle w:val="BodyText2"/>
              <w:spacing w:line="240" w:lineRule="auto"/>
              <w:jc w:val="center"/>
              <w:rPr>
                <w:rStyle w:val="Emphasis"/>
              </w:rPr>
            </w:pPr>
            <w:r w:rsidRPr="00541E89">
              <w:rPr>
                <w:rStyle w:val="Emphasis"/>
              </w:rPr>
              <w:t>1 =A</w:t>
            </w:r>
            <w:r w:rsidRPr="00541E89">
              <w:rPr>
                <w:rStyle w:val="Emphasis"/>
                <w:vertAlign w:val="subscript"/>
              </w:rPr>
              <w:t>0</w:t>
            </w:r>
          </w:p>
        </w:tc>
      </w:tr>
      <w:tr w:rsidR="00C74065" w:rsidRPr="00541E89" w:rsidTr="00C74065">
        <w:tc>
          <w:tcPr>
            <w:tcW w:w="1253" w:type="dxa"/>
          </w:tcPr>
          <w:p w:rsidR="00C74065" w:rsidRPr="00541E89" w:rsidRDefault="00C74065" w:rsidP="00C74065">
            <w:pPr>
              <w:pStyle w:val="BodyText2"/>
              <w:spacing w:line="240" w:lineRule="auto"/>
              <w:jc w:val="center"/>
              <w:rPr>
                <w:rStyle w:val="Emphasis"/>
              </w:rPr>
            </w:pPr>
          </w:p>
        </w:tc>
        <w:tc>
          <w:tcPr>
            <w:tcW w:w="1253" w:type="dxa"/>
          </w:tcPr>
          <w:p w:rsidR="00C74065" w:rsidRPr="00541E89" w:rsidRDefault="00C74065" w:rsidP="00C74065">
            <w:pPr>
              <w:pStyle w:val="BodyText2"/>
              <w:spacing w:line="240" w:lineRule="auto"/>
              <w:jc w:val="center"/>
              <w:rPr>
                <w:rStyle w:val="Emphasis"/>
              </w:rPr>
            </w:pPr>
            <w:r w:rsidRPr="00541E89">
              <w:rPr>
                <w:rStyle w:val="Emphasis"/>
              </w:rPr>
              <w:t>0</w:t>
            </w:r>
          </w:p>
        </w:tc>
        <w:tc>
          <w:tcPr>
            <w:tcW w:w="1253" w:type="dxa"/>
          </w:tcPr>
          <w:p w:rsidR="00C74065" w:rsidRPr="00541E89" w:rsidRDefault="00C74065" w:rsidP="00C74065">
            <w:pPr>
              <w:pStyle w:val="BodyText2"/>
              <w:spacing w:line="240" w:lineRule="auto"/>
              <w:jc w:val="center"/>
              <w:rPr>
                <w:rStyle w:val="Emphasis"/>
              </w:rPr>
            </w:pPr>
            <w:r w:rsidRPr="00541E89">
              <w:rPr>
                <w:rStyle w:val="Emphasis"/>
              </w:rPr>
              <w:t>0</w:t>
            </w:r>
          </w:p>
        </w:tc>
        <w:tc>
          <w:tcPr>
            <w:tcW w:w="1253" w:type="dxa"/>
          </w:tcPr>
          <w:p w:rsidR="00C74065" w:rsidRPr="00541E89" w:rsidRDefault="00C74065" w:rsidP="00C74065">
            <w:pPr>
              <w:pStyle w:val="BodyText2"/>
              <w:spacing w:line="240" w:lineRule="auto"/>
              <w:jc w:val="center"/>
              <w:rPr>
                <w:rStyle w:val="Emphasis"/>
              </w:rPr>
            </w:pPr>
          </w:p>
        </w:tc>
        <w:tc>
          <w:tcPr>
            <w:tcW w:w="1253" w:type="dxa"/>
          </w:tcPr>
          <w:p w:rsidR="00C74065" w:rsidRPr="00541E89" w:rsidRDefault="00C74065" w:rsidP="00C74065">
            <w:pPr>
              <w:pStyle w:val="BodyText2"/>
              <w:spacing w:line="240" w:lineRule="auto"/>
              <w:jc w:val="center"/>
              <w:rPr>
                <w:rStyle w:val="Emphasis"/>
              </w:rPr>
            </w:pPr>
            <w:r w:rsidRPr="00541E89">
              <w:rPr>
                <w:rStyle w:val="Emphasis"/>
              </w:rPr>
              <w:t>0</w:t>
            </w:r>
          </w:p>
        </w:tc>
        <w:tc>
          <w:tcPr>
            <w:tcW w:w="1253" w:type="dxa"/>
          </w:tcPr>
          <w:p w:rsidR="00C74065" w:rsidRPr="00541E89" w:rsidRDefault="00C74065" w:rsidP="00C74065">
            <w:pPr>
              <w:pStyle w:val="BodyText2"/>
              <w:spacing w:line="240" w:lineRule="auto"/>
              <w:jc w:val="center"/>
              <w:rPr>
                <w:rStyle w:val="Emphasis"/>
              </w:rPr>
            </w:pPr>
            <w:r w:rsidRPr="00541E89">
              <w:rPr>
                <w:rStyle w:val="Emphasis"/>
              </w:rPr>
              <w:t>0</w:t>
            </w:r>
          </w:p>
        </w:tc>
        <w:tc>
          <w:tcPr>
            <w:tcW w:w="1254" w:type="dxa"/>
          </w:tcPr>
          <w:p w:rsidR="00C74065" w:rsidRPr="00541E89" w:rsidRDefault="00C74065" w:rsidP="00C74065">
            <w:pPr>
              <w:pStyle w:val="BodyText2"/>
              <w:spacing w:line="240" w:lineRule="auto"/>
              <w:jc w:val="center"/>
              <w:rPr>
                <w:rStyle w:val="Emphasis"/>
              </w:rPr>
            </w:pPr>
          </w:p>
        </w:tc>
        <w:tc>
          <w:tcPr>
            <w:tcW w:w="1254" w:type="dxa"/>
          </w:tcPr>
          <w:p w:rsidR="00C74065" w:rsidRPr="00541E89" w:rsidRDefault="00C74065" w:rsidP="00C74065">
            <w:pPr>
              <w:pStyle w:val="BodyText2"/>
              <w:spacing w:line="240" w:lineRule="auto"/>
              <w:jc w:val="center"/>
              <w:rPr>
                <w:rStyle w:val="Emphasis"/>
              </w:rPr>
            </w:pPr>
            <w:r w:rsidRPr="00541E89">
              <w:rPr>
                <w:rStyle w:val="Emphasis"/>
              </w:rPr>
              <w:t>0</w:t>
            </w:r>
          </w:p>
        </w:tc>
      </w:tr>
    </w:tbl>
    <w:p w:rsidR="00DC270F" w:rsidRPr="00541E89" w:rsidRDefault="00DC270F" w:rsidP="00380197">
      <w:pPr>
        <w:pStyle w:val="BodyText2"/>
        <w:spacing w:line="240" w:lineRule="auto"/>
        <w:rPr>
          <w:rStyle w:val="Emphasis"/>
        </w:rPr>
      </w:pPr>
      <w:r w:rsidRPr="00541E89">
        <w:rPr>
          <w:rStyle w:val="Emphasis"/>
        </w:rPr>
        <w:t>Blanks will be filled with ‘1’.</w:t>
      </w:r>
    </w:p>
    <w:p w:rsidR="00964DC7" w:rsidRPr="00541E89" w:rsidRDefault="00E55482" w:rsidP="00380197">
      <w:pPr>
        <w:pStyle w:val="BodyText2"/>
        <w:spacing w:line="240" w:lineRule="auto"/>
        <w:rPr>
          <w:rStyle w:val="Emphasis"/>
        </w:rPr>
      </w:pPr>
      <w:r w:rsidRPr="00541E89">
        <w:rPr>
          <w:rStyle w:val="Emphasis"/>
        </w:rPr>
        <w:t>So A = 10010010</w:t>
      </w:r>
    </w:p>
    <w:p w:rsidR="0028518D" w:rsidRPr="00541E89" w:rsidRDefault="0028518D" w:rsidP="00380197">
      <w:pPr>
        <w:pStyle w:val="BodyText2"/>
        <w:spacing w:line="240" w:lineRule="auto"/>
        <w:rPr>
          <w:rStyle w:val="Emphasis"/>
        </w:rPr>
      </w:pPr>
      <w:r w:rsidRPr="00541E89">
        <w:rPr>
          <w:rStyle w:val="Emphasis"/>
        </w:rPr>
        <w:t xml:space="preserve">The decimal characters 0 through 9 is displayed in the 7-Segment display by the corresponding required segment’s ON or OFF. </w:t>
      </w:r>
    </w:p>
    <w:p w:rsidR="000859B4" w:rsidRPr="00541E89" w:rsidRDefault="000859B4"/>
    <w:p w:rsidR="0028518D" w:rsidRPr="00541E89" w:rsidRDefault="006641CB" w:rsidP="00DC270F">
      <w:pPr>
        <w:rPr>
          <w:rStyle w:val="Emphasis"/>
        </w:rPr>
      </w:pPr>
      <w:r w:rsidRPr="00541E89">
        <w:rPr>
          <w:rStyle w:val="Emphasis"/>
        </w:rPr>
        <w:t xml:space="preserve">Write an assembly code to output your group number in 7 segment display. </w:t>
      </w:r>
    </w:p>
    <w:p w:rsidR="006641CB" w:rsidRPr="00541E89" w:rsidRDefault="006641CB" w:rsidP="00597B2F">
      <w:pPr>
        <w:pStyle w:val="ListParagraph"/>
        <w:numPr>
          <w:ilvl w:val="0"/>
          <w:numId w:val="13"/>
        </w:numPr>
        <w:spacing w:line="240" w:lineRule="auto"/>
        <w:rPr>
          <w:rStyle w:val="Emphasis"/>
        </w:rPr>
      </w:pPr>
      <w:r w:rsidRPr="00541E89">
        <w:rPr>
          <w:rStyle w:val="Emphasis"/>
        </w:rPr>
        <w:t xml:space="preserve">Put value </w:t>
      </w:r>
      <w:r w:rsidR="00DC270F" w:rsidRPr="00541E89">
        <w:rPr>
          <w:rStyle w:val="Emphasis"/>
        </w:rPr>
        <w:t xml:space="preserve">of A </w:t>
      </w:r>
      <w:r w:rsidRPr="00541E89">
        <w:rPr>
          <w:rStyle w:val="Emphasis"/>
        </w:rPr>
        <w:t>to AL so that your group number</w:t>
      </w:r>
      <w:r w:rsidR="00380197" w:rsidRPr="00541E89">
        <w:rPr>
          <w:rStyle w:val="Emphasis"/>
        </w:rPr>
        <w:t xml:space="preserve"> will be shown according to above table</w:t>
      </w:r>
      <w:r w:rsidR="00DC270F" w:rsidRPr="00541E89">
        <w:rPr>
          <w:rStyle w:val="Emphasis"/>
        </w:rPr>
        <w:t>.</w:t>
      </w:r>
    </w:p>
    <w:p w:rsidR="00DC270F" w:rsidRPr="00541E89" w:rsidRDefault="00DC270F" w:rsidP="00597B2F">
      <w:pPr>
        <w:pStyle w:val="ListParagraph"/>
        <w:numPr>
          <w:ilvl w:val="0"/>
          <w:numId w:val="13"/>
        </w:numPr>
        <w:spacing w:line="240" w:lineRule="auto"/>
        <w:rPr>
          <w:rStyle w:val="Emphasis"/>
        </w:rPr>
      </w:pPr>
      <w:r w:rsidRPr="00541E89">
        <w:rPr>
          <w:rStyle w:val="Emphasis"/>
        </w:rPr>
        <w:t>Use instruction OUT (port address), AL</w:t>
      </w:r>
    </w:p>
    <w:p w:rsidR="00E55482" w:rsidRPr="00541E89" w:rsidRDefault="00DC270F" w:rsidP="00597B2F">
      <w:pPr>
        <w:pStyle w:val="ListParagraph"/>
        <w:numPr>
          <w:ilvl w:val="0"/>
          <w:numId w:val="13"/>
        </w:numPr>
        <w:spacing w:line="240" w:lineRule="auto"/>
        <w:rPr>
          <w:rStyle w:val="Emphasis"/>
        </w:rPr>
      </w:pPr>
      <w:r w:rsidRPr="00541E89">
        <w:rPr>
          <w:rStyle w:val="Emphasis"/>
        </w:rPr>
        <w:t>Use I/O address of port A</w:t>
      </w:r>
      <w:r w:rsidR="00597B2F" w:rsidRPr="00541E89">
        <w:rPr>
          <w:rStyle w:val="Emphasis"/>
        </w:rPr>
        <w:t xml:space="preserve"> where 7 segment LED is connected</w:t>
      </w:r>
    </w:p>
    <w:p w:rsidR="00E55482" w:rsidRPr="00541E89" w:rsidRDefault="00E55482" w:rsidP="00597B2F">
      <w:pPr>
        <w:pStyle w:val="ListParagraph"/>
        <w:numPr>
          <w:ilvl w:val="0"/>
          <w:numId w:val="13"/>
        </w:numPr>
        <w:spacing w:line="240" w:lineRule="auto"/>
        <w:rPr>
          <w:rStyle w:val="Emphasis"/>
        </w:rPr>
      </w:pPr>
      <w:r w:rsidRPr="00541E89">
        <w:rPr>
          <w:rStyle w:val="Emphasis"/>
        </w:rPr>
        <w:t xml:space="preserve">Use instruction INT 3 to terminate program. </w:t>
      </w:r>
    </w:p>
    <w:p w:rsidR="00597B2F" w:rsidRPr="00541E89" w:rsidRDefault="00597B2F" w:rsidP="00597B2F">
      <w:pPr>
        <w:pStyle w:val="ListParagraph"/>
        <w:numPr>
          <w:ilvl w:val="0"/>
          <w:numId w:val="13"/>
        </w:numPr>
        <w:spacing w:line="240" w:lineRule="auto"/>
        <w:rPr>
          <w:rStyle w:val="Emphasis"/>
        </w:rPr>
      </w:pPr>
      <w:r w:rsidRPr="00541E89">
        <w:rPr>
          <w:rStyle w:val="Emphasis"/>
        </w:rPr>
        <w:t>Use MASM.EXE to create object and list file.</w:t>
      </w:r>
    </w:p>
    <w:p w:rsidR="00597B2F" w:rsidRPr="00541E89" w:rsidRDefault="00597B2F" w:rsidP="00597B2F">
      <w:pPr>
        <w:pStyle w:val="ListParagraph"/>
        <w:numPr>
          <w:ilvl w:val="0"/>
          <w:numId w:val="13"/>
        </w:numPr>
        <w:spacing w:line="240" w:lineRule="auto"/>
        <w:rPr>
          <w:rStyle w:val="Emphasis"/>
        </w:rPr>
      </w:pPr>
      <w:r w:rsidRPr="00541E89">
        <w:rPr>
          <w:rStyle w:val="Emphasis"/>
        </w:rPr>
        <w:t>Enter Machine code in MDE kit mode manually from location 0000:1000 as default CS=0000 and IP=1000 at start up.</w:t>
      </w:r>
    </w:p>
    <w:p w:rsidR="00597B2F" w:rsidRPr="00541E89" w:rsidRDefault="00597B2F" w:rsidP="00597B2F">
      <w:pPr>
        <w:pStyle w:val="ListParagraph"/>
        <w:numPr>
          <w:ilvl w:val="0"/>
          <w:numId w:val="13"/>
        </w:numPr>
        <w:spacing w:line="240" w:lineRule="auto"/>
        <w:rPr>
          <w:rStyle w:val="Emphasis"/>
        </w:rPr>
      </w:pPr>
      <w:r w:rsidRPr="00541E89">
        <w:rPr>
          <w:rStyle w:val="Emphasis"/>
        </w:rPr>
        <w:t xml:space="preserve">Press GO to execute your </w:t>
      </w:r>
      <w:r w:rsidR="00291C02" w:rsidRPr="00541E89">
        <w:rPr>
          <w:rStyle w:val="Emphasis"/>
        </w:rPr>
        <w:t>program.</w:t>
      </w:r>
    </w:p>
    <w:p w:rsidR="00380197" w:rsidRPr="00541E89" w:rsidRDefault="00BA51FF" w:rsidP="00BA51FF">
      <w:pPr>
        <w:jc w:val="both"/>
        <w:rPr>
          <w:b/>
          <w:bCs/>
        </w:rPr>
      </w:pPr>
      <w:r w:rsidRPr="00541E89">
        <w:rPr>
          <w:b/>
          <w:bCs/>
        </w:rPr>
        <w:t>Report:</w:t>
      </w:r>
    </w:p>
    <w:p w:rsidR="002F4C0E" w:rsidRPr="00541E89" w:rsidRDefault="002F4C0E" w:rsidP="007D719A">
      <w:pPr>
        <w:pStyle w:val="ListParagraph"/>
        <w:numPr>
          <w:ilvl w:val="6"/>
          <w:numId w:val="8"/>
        </w:numPr>
        <w:tabs>
          <w:tab w:val="left" w:pos="540"/>
        </w:tabs>
        <w:ind w:left="720"/>
        <w:rPr>
          <w:rFonts w:ascii="Times New Roman" w:hAnsi="Times New Roman" w:cs="Times New Roman"/>
          <w:sz w:val="24"/>
          <w:szCs w:val="24"/>
        </w:rPr>
      </w:pPr>
      <w:r w:rsidRPr="00541E89">
        <w:rPr>
          <w:rFonts w:ascii="Times New Roman" w:hAnsi="Times New Roman" w:cs="Times New Roman"/>
          <w:sz w:val="24"/>
          <w:szCs w:val="24"/>
        </w:rPr>
        <w:t>Write code so that 7 segment display will display 1,2,3,4,5 each after few seconds.</w:t>
      </w:r>
    </w:p>
    <w:p w:rsidR="00674397" w:rsidRPr="00541E89" w:rsidRDefault="00674397" w:rsidP="00A66BBB">
      <w:pPr>
        <w:rPr>
          <w:rFonts w:eastAsia="MS Mincho"/>
        </w:rPr>
      </w:pPr>
    </w:p>
    <w:sectPr w:rsidR="00674397" w:rsidRPr="00541E89" w:rsidSect="00E51343">
      <w:pgSz w:w="12240" w:h="15840"/>
      <w:pgMar w:top="126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rinda">
    <w:panose1 w:val="020B0502040204020203"/>
    <w:charset w:val="00"/>
    <w:family w:val="swiss"/>
    <w:pitch w:val="variable"/>
    <w:sig w:usb0="0001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6985"/>
    <w:multiLevelType w:val="hybridMultilevel"/>
    <w:tmpl w:val="02109FBA"/>
    <w:lvl w:ilvl="0" w:tplc="A222820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082B00E3"/>
    <w:multiLevelType w:val="multilevel"/>
    <w:tmpl w:val="F6C6AA9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A627F03"/>
    <w:multiLevelType w:val="multilevel"/>
    <w:tmpl w:val="3D72CB96"/>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hAnsi="Times New Roman" w:cs="Times New Roman" w:hint="default"/>
        <w:sz w:val="24"/>
        <w:szCs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D564227"/>
    <w:multiLevelType w:val="multilevel"/>
    <w:tmpl w:val="F6C6AA9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EC55B96"/>
    <w:multiLevelType w:val="hybridMultilevel"/>
    <w:tmpl w:val="A7086F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35296E"/>
    <w:multiLevelType w:val="multilevel"/>
    <w:tmpl w:val="F6C6AA9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A75068C"/>
    <w:multiLevelType w:val="hybridMultilevel"/>
    <w:tmpl w:val="211ED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12096B"/>
    <w:multiLevelType w:val="multilevel"/>
    <w:tmpl w:val="F6C6AA9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ED72C3C"/>
    <w:multiLevelType w:val="hybridMultilevel"/>
    <w:tmpl w:val="B97A0E3E"/>
    <w:lvl w:ilvl="0" w:tplc="68B2005A">
      <w:start w:val="1"/>
      <w:numFmt w:val="decimal"/>
      <w:lvlText w:val="%1."/>
      <w:lvlJc w:val="left"/>
      <w:pPr>
        <w:ind w:left="360" w:hanging="360"/>
      </w:pPr>
      <w:rPr>
        <w:rFonts w:ascii="Times New Roman" w:hAnsi="Times New Roman"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0C95ED5"/>
    <w:multiLevelType w:val="hybridMultilevel"/>
    <w:tmpl w:val="C088B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FF6B18"/>
    <w:multiLevelType w:val="hybridMultilevel"/>
    <w:tmpl w:val="8CE0E86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B06135C"/>
    <w:multiLevelType w:val="hybridMultilevel"/>
    <w:tmpl w:val="C6983DA4"/>
    <w:lvl w:ilvl="0" w:tplc="69EC1CA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FD62754"/>
    <w:multiLevelType w:val="multilevel"/>
    <w:tmpl w:val="F6C6AA9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8CB5446"/>
    <w:multiLevelType w:val="hybridMultilevel"/>
    <w:tmpl w:val="71565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A919E0"/>
    <w:multiLevelType w:val="hybridMultilevel"/>
    <w:tmpl w:val="158A9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3349A0"/>
    <w:multiLevelType w:val="multilevel"/>
    <w:tmpl w:val="A6A69B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59A843CF"/>
    <w:multiLevelType w:val="hybridMultilevel"/>
    <w:tmpl w:val="155CE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1775C3"/>
    <w:multiLevelType w:val="hybridMultilevel"/>
    <w:tmpl w:val="7BF008D2"/>
    <w:lvl w:ilvl="0" w:tplc="711811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A610357"/>
    <w:multiLevelType w:val="multilevel"/>
    <w:tmpl w:val="F6C6AA9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D4B4460"/>
    <w:multiLevelType w:val="hybridMultilevel"/>
    <w:tmpl w:val="6CF67A10"/>
    <w:lvl w:ilvl="0" w:tplc="04FE08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EDA0DA8"/>
    <w:multiLevelType w:val="multilevel"/>
    <w:tmpl w:val="A6A69B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70425C26"/>
    <w:multiLevelType w:val="hybridMultilevel"/>
    <w:tmpl w:val="EE06F970"/>
    <w:lvl w:ilvl="0" w:tplc="49FA7902">
      <w:start w:val="1"/>
      <w:numFmt w:val="decimal"/>
      <w:lvlText w:val="%1)"/>
      <w:lvlJc w:val="left"/>
      <w:pPr>
        <w:tabs>
          <w:tab w:val="num" w:pos="720"/>
        </w:tabs>
        <w:ind w:left="720" w:hanging="360"/>
      </w:pPr>
      <w:rPr>
        <w:rFonts w:ascii="Arial Black" w:hAnsi="Arial Black" w:hint="default"/>
        <w:color w:val="000066"/>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297696B"/>
    <w:multiLevelType w:val="multilevel"/>
    <w:tmpl w:val="F6C6AA9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72A336EF"/>
    <w:multiLevelType w:val="hybridMultilevel"/>
    <w:tmpl w:val="7F5C7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873504"/>
    <w:multiLevelType w:val="hybridMultilevel"/>
    <w:tmpl w:val="194E1046"/>
    <w:lvl w:ilvl="0" w:tplc="F1A2826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nsid w:val="78953391"/>
    <w:multiLevelType w:val="hybridMultilevel"/>
    <w:tmpl w:val="06B4A2E0"/>
    <w:lvl w:ilvl="0" w:tplc="2AF45AF0">
      <w:start w:val="1"/>
      <w:numFmt w:val="decimal"/>
      <w:lvlText w:val="%1)"/>
      <w:lvlJc w:val="left"/>
      <w:pPr>
        <w:tabs>
          <w:tab w:val="num" w:pos="1560"/>
        </w:tabs>
        <w:ind w:left="1560" w:hanging="3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num w:numId="1">
    <w:abstractNumId w:val="21"/>
  </w:num>
  <w:num w:numId="2">
    <w:abstractNumId w:val="25"/>
  </w:num>
  <w:num w:numId="3">
    <w:abstractNumId w:val="18"/>
  </w:num>
  <w:num w:numId="4">
    <w:abstractNumId w:val="20"/>
  </w:num>
  <w:num w:numId="5">
    <w:abstractNumId w:val="12"/>
  </w:num>
  <w:num w:numId="6">
    <w:abstractNumId w:val="7"/>
  </w:num>
  <w:num w:numId="7">
    <w:abstractNumId w:val="1"/>
  </w:num>
  <w:num w:numId="8">
    <w:abstractNumId w:val="2"/>
  </w:num>
  <w:num w:numId="9">
    <w:abstractNumId w:val="17"/>
  </w:num>
  <w:num w:numId="10">
    <w:abstractNumId w:val="8"/>
  </w:num>
  <w:num w:numId="11">
    <w:abstractNumId w:val="19"/>
  </w:num>
  <w:num w:numId="12">
    <w:abstractNumId w:val="11"/>
  </w:num>
  <w:num w:numId="13">
    <w:abstractNumId w:val="23"/>
  </w:num>
  <w:num w:numId="14">
    <w:abstractNumId w:val="0"/>
  </w:num>
  <w:num w:numId="15">
    <w:abstractNumId w:val="16"/>
  </w:num>
  <w:num w:numId="16">
    <w:abstractNumId w:val="13"/>
  </w:num>
  <w:num w:numId="17">
    <w:abstractNumId w:val="24"/>
  </w:num>
  <w:num w:numId="18">
    <w:abstractNumId w:val="9"/>
  </w:num>
  <w:num w:numId="19">
    <w:abstractNumId w:val="6"/>
  </w:num>
  <w:num w:numId="20">
    <w:abstractNumId w:val="4"/>
  </w:num>
  <w:num w:numId="21">
    <w:abstractNumId w:val="14"/>
  </w:num>
  <w:num w:numId="22">
    <w:abstractNumId w:val="3"/>
  </w:num>
  <w:num w:numId="23">
    <w:abstractNumId w:val="5"/>
  </w:num>
  <w:num w:numId="24">
    <w:abstractNumId w:val="10"/>
  </w:num>
  <w:num w:numId="25">
    <w:abstractNumId w:val="15"/>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6B1263"/>
    <w:rsid w:val="000000D9"/>
    <w:rsid w:val="00002979"/>
    <w:rsid w:val="00012F0A"/>
    <w:rsid w:val="00014FE8"/>
    <w:rsid w:val="0003129C"/>
    <w:rsid w:val="00043E07"/>
    <w:rsid w:val="00046BD2"/>
    <w:rsid w:val="0005372F"/>
    <w:rsid w:val="00057BA8"/>
    <w:rsid w:val="0006023B"/>
    <w:rsid w:val="000859B4"/>
    <w:rsid w:val="000B27F8"/>
    <w:rsid w:val="000C0210"/>
    <w:rsid w:val="000C1922"/>
    <w:rsid w:val="000C678D"/>
    <w:rsid w:val="000D0AB1"/>
    <w:rsid w:val="000D4C98"/>
    <w:rsid w:val="000E2337"/>
    <w:rsid w:val="000E7B5A"/>
    <w:rsid w:val="000F447A"/>
    <w:rsid w:val="000F66E9"/>
    <w:rsid w:val="000F6928"/>
    <w:rsid w:val="000F7419"/>
    <w:rsid w:val="00101AB5"/>
    <w:rsid w:val="0010222F"/>
    <w:rsid w:val="001023FA"/>
    <w:rsid w:val="00110006"/>
    <w:rsid w:val="001135D0"/>
    <w:rsid w:val="00113A70"/>
    <w:rsid w:val="001209C9"/>
    <w:rsid w:val="00120D5F"/>
    <w:rsid w:val="001233CB"/>
    <w:rsid w:val="00134C2F"/>
    <w:rsid w:val="001446B9"/>
    <w:rsid w:val="00147847"/>
    <w:rsid w:val="001520C2"/>
    <w:rsid w:val="00155784"/>
    <w:rsid w:val="00156124"/>
    <w:rsid w:val="0016092B"/>
    <w:rsid w:val="00170481"/>
    <w:rsid w:val="00175FAC"/>
    <w:rsid w:val="0019405D"/>
    <w:rsid w:val="00194BC0"/>
    <w:rsid w:val="001A1E7A"/>
    <w:rsid w:val="001A202C"/>
    <w:rsid w:val="001A29AE"/>
    <w:rsid w:val="001A2C8B"/>
    <w:rsid w:val="001C340C"/>
    <w:rsid w:val="001D1567"/>
    <w:rsid w:val="001D1A59"/>
    <w:rsid w:val="001D6907"/>
    <w:rsid w:val="001E1CB4"/>
    <w:rsid w:val="001E5025"/>
    <w:rsid w:val="001F2FAC"/>
    <w:rsid w:val="001F31F2"/>
    <w:rsid w:val="001F37F4"/>
    <w:rsid w:val="001F6E7B"/>
    <w:rsid w:val="00202AA1"/>
    <w:rsid w:val="00203BED"/>
    <w:rsid w:val="002116A6"/>
    <w:rsid w:val="002132E5"/>
    <w:rsid w:val="0021348B"/>
    <w:rsid w:val="00214134"/>
    <w:rsid w:val="0022287B"/>
    <w:rsid w:val="00224591"/>
    <w:rsid w:val="00232C7B"/>
    <w:rsid w:val="002403F1"/>
    <w:rsid w:val="0026102A"/>
    <w:rsid w:val="00264FCC"/>
    <w:rsid w:val="0026543D"/>
    <w:rsid w:val="002678C4"/>
    <w:rsid w:val="0028518D"/>
    <w:rsid w:val="00291C02"/>
    <w:rsid w:val="00294567"/>
    <w:rsid w:val="002947EC"/>
    <w:rsid w:val="0029638D"/>
    <w:rsid w:val="00296723"/>
    <w:rsid w:val="002A1A14"/>
    <w:rsid w:val="002A1DD0"/>
    <w:rsid w:val="002B19F2"/>
    <w:rsid w:val="002B5C79"/>
    <w:rsid w:val="002C3F88"/>
    <w:rsid w:val="002C5394"/>
    <w:rsid w:val="002E32F9"/>
    <w:rsid w:val="002F4C0E"/>
    <w:rsid w:val="002F6933"/>
    <w:rsid w:val="002F77CF"/>
    <w:rsid w:val="00300287"/>
    <w:rsid w:val="00303AF0"/>
    <w:rsid w:val="00312BFF"/>
    <w:rsid w:val="00316C3D"/>
    <w:rsid w:val="0032204F"/>
    <w:rsid w:val="003221C7"/>
    <w:rsid w:val="00322ABE"/>
    <w:rsid w:val="00323245"/>
    <w:rsid w:val="00325A7F"/>
    <w:rsid w:val="00345728"/>
    <w:rsid w:val="00362808"/>
    <w:rsid w:val="00362D50"/>
    <w:rsid w:val="003754BB"/>
    <w:rsid w:val="00377AF4"/>
    <w:rsid w:val="00380197"/>
    <w:rsid w:val="00385A9A"/>
    <w:rsid w:val="00392DC6"/>
    <w:rsid w:val="00396BAD"/>
    <w:rsid w:val="003A50F5"/>
    <w:rsid w:val="003A5917"/>
    <w:rsid w:val="003B0E6F"/>
    <w:rsid w:val="003C29A0"/>
    <w:rsid w:val="003E098D"/>
    <w:rsid w:val="003E6262"/>
    <w:rsid w:val="003F0425"/>
    <w:rsid w:val="003F6859"/>
    <w:rsid w:val="00406D92"/>
    <w:rsid w:val="00407E04"/>
    <w:rsid w:val="00410BE0"/>
    <w:rsid w:val="004135DA"/>
    <w:rsid w:val="00413EE1"/>
    <w:rsid w:val="00420D43"/>
    <w:rsid w:val="00430EF3"/>
    <w:rsid w:val="004329F6"/>
    <w:rsid w:val="00451CBB"/>
    <w:rsid w:val="00472E10"/>
    <w:rsid w:val="00476A1A"/>
    <w:rsid w:val="004774D4"/>
    <w:rsid w:val="00481840"/>
    <w:rsid w:val="0048797A"/>
    <w:rsid w:val="00497388"/>
    <w:rsid w:val="004C68D1"/>
    <w:rsid w:val="004D2837"/>
    <w:rsid w:val="004D6FC5"/>
    <w:rsid w:val="004E0991"/>
    <w:rsid w:val="004E1E14"/>
    <w:rsid w:val="004F3880"/>
    <w:rsid w:val="004F4620"/>
    <w:rsid w:val="00517809"/>
    <w:rsid w:val="005202A9"/>
    <w:rsid w:val="005256F7"/>
    <w:rsid w:val="00525788"/>
    <w:rsid w:val="00525CEC"/>
    <w:rsid w:val="00534403"/>
    <w:rsid w:val="00536A62"/>
    <w:rsid w:val="00537E7D"/>
    <w:rsid w:val="00540734"/>
    <w:rsid w:val="00541E89"/>
    <w:rsid w:val="00545898"/>
    <w:rsid w:val="005470A9"/>
    <w:rsid w:val="00553115"/>
    <w:rsid w:val="00561B1A"/>
    <w:rsid w:val="00562555"/>
    <w:rsid w:val="00572C32"/>
    <w:rsid w:val="005768F5"/>
    <w:rsid w:val="00581F45"/>
    <w:rsid w:val="005837E8"/>
    <w:rsid w:val="00587285"/>
    <w:rsid w:val="00597B2F"/>
    <w:rsid w:val="005D3729"/>
    <w:rsid w:val="005E4200"/>
    <w:rsid w:val="005E6000"/>
    <w:rsid w:val="005F3456"/>
    <w:rsid w:val="005F5113"/>
    <w:rsid w:val="005F51AB"/>
    <w:rsid w:val="00602A42"/>
    <w:rsid w:val="0061741F"/>
    <w:rsid w:val="00622C02"/>
    <w:rsid w:val="0062309A"/>
    <w:rsid w:val="00660AC3"/>
    <w:rsid w:val="00662322"/>
    <w:rsid w:val="006641CB"/>
    <w:rsid w:val="006662F8"/>
    <w:rsid w:val="00674397"/>
    <w:rsid w:val="00680633"/>
    <w:rsid w:val="00681AAC"/>
    <w:rsid w:val="00683DC3"/>
    <w:rsid w:val="00687AF3"/>
    <w:rsid w:val="00694CC0"/>
    <w:rsid w:val="006958C9"/>
    <w:rsid w:val="006A4CBA"/>
    <w:rsid w:val="006A50EE"/>
    <w:rsid w:val="006B1263"/>
    <w:rsid w:val="006B46BC"/>
    <w:rsid w:val="006B60E3"/>
    <w:rsid w:val="006C08E9"/>
    <w:rsid w:val="006C6133"/>
    <w:rsid w:val="006C6639"/>
    <w:rsid w:val="006D1360"/>
    <w:rsid w:val="006D3E39"/>
    <w:rsid w:val="006E0E6A"/>
    <w:rsid w:val="006E2CAE"/>
    <w:rsid w:val="006E42A4"/>
    <w:rsid w:val="006E7227"/>
    <w:rsid w:val="006F6C94"/>
    <w:rsid w:val="00700086"/>
    <w:rsid w:val="0070105B"/>
    <w:rsid w:val="007043F3"/>
    <w:rsid w:val="00707647"/>
    <w:rsid w:val="00716646"/>
    <w:rsid w:val="00717A9B"/>
    <w:rsid w:val="00721218"/>
    <w:rsid w:val="00727BD4"/>
    <w:rsid w:val="00745306"/>
    <w:rsid w:val="0074621A"/>
    <w:rsid w:val="00753D81"/>
    <w:rsid w:val="00770B4A"/>
    <w:rsid w:val="00792E6C"/>
    <w:rsid w:val="00796FAB"/>
    <w:rsid w:val="0079725E"/>
    <w:rsid w:val="007A00EB"/>
    <w:rsid w:val="007A1E05"/>
    <w:rsid w:val="007A33B5"/>
    <w:rsid w:val="007A5798"/>
    <w:rsid w:val="007C4087"/>
    <w:rsid w:val="007C66DF"/>
    <w:rsid w:val="007D0B57"/>
    <w:rsid w:val="007D4C92"/>
    <w:rsid w:val="007D719A"/>
    <w:rsid w:val="007E080E"/>
    <w:rsid w:val="007E17A9"/>
    <w:rsid w:val="00801C31"/>
    <w:rsid w:val="008050BA"/>
    <w:rsid w:val="00812DBD"/>
    <w:rsid w:val="00821A27"/>
    <w:rsid w:val="008253D7"/>
    <w:rsid w:val="00827E61"/>
    <w:rsid w:val="0083154B"/>
    <w:rsid w:val="00832634"/>
    <w:rsid w:val="00841A20"/>
    <w:rsid w:val="00844F09"/>
    <w:rsid w:val="00850CC8"/>
    <w:rsid w:val="00863365"/>
    <w:rsid w:val="008653FD"/>
    <w:rsid w:val="00880614"/>
    <w:rsid w:val="0088189A"/>
    <w:rsid w:val="008A43A9"/>
    <w:rsid w:val="008C7A00"/>
    <w:rsid w:val="008C7F99"/>
    <w:rsid w:val="008E30CB"/>
    <w:rsid w:val="008E3318"/>
    <w:rsid w:val="008F0957"/>
    <w:rsid w:val="008F44C7"/>
    <w:rsid w:val="008F753E"/>
    <w:rsid w:val="00900B53"/>
    <w:rsid w:val="009016F0"/>
    <w:rsid w:val="00907472"/>
    <w:rsid w:val="00911F37"/>
    <w:rsid w:val="00912C0F"/>
    <w:rsid w:val="00921C06"/>
    <w:rsid w:val="00923F04"/>
    <w:rsid w:val="00925EAB"/>
    <w:rsid w:val="009301F1"/>
    <w:rsid w:val="00944A60"/>
    <w:rsid w:val="00950A44"/>
    <w:rsid w:val="009547C2"/>
    <w:rsid w:val="00960FC0"/>
    <w:rsid w:val="00961328"/>
    <w:rsid w:val="00964DC7"/>
    <w:rsid w:val="0096533E"/>
    <w:rsid w:val="00967FEB"/>
    <w:rsid w:val="00974E06"/>
    <w:rsid w:val="00982E2B"/>
    <w:rsid w:val="00983CD1"/>
    <w:rsid w:val="00985407"/>
    <w:rsid w:val="009B018B"/>
    <w:rsid w:val="009B0912"/>
    <w:rsid w:val="009C11A1"/>
    <w:rsid w:val="009D2A79"/>
    <w:rsid w:val="009D2C88"/>
    <w:rsid w:val="009D516A"/>
    <w:rsid w:val="009D6867"/>
    <w:rsid w:val="009D7D64"/>
    <w:rsid w:val="009E1CB3"/>
    <w:rsid w:val="009E4356"/>
    <w:rsid w:val="00A02A93"/>
    <w:rsid w:val="00A02AF0"/>
    <w:rsid w:val="00A03941"/>
    <w:rsid w:val="00A05FAE"/>
    <w:rsid w:val="00A10A4E"/>
    <w:rsid w:val="00A14A7A"/>
    <w:rsid w:val="00A1776F"/>
    <w:rsid w:val="00A22CCC"/>
    <w:rsid w:val="00A2419D"/>
    <w:rsid w:val="00A30EB6"/>
    <w:rsid w:val="00A343A7"/>
    <w:rsid w:val="00A35470"/>
    <w:rsid w:val="00A43F56"/>
    <w:rsid w:val="00A4664B"/>
    <w:rsid w:val="00A54B88"/>
    <w:rsid w:val="00A66BBB"/>
    <w:rsid w:val="00A82052"/>
    <w:rsid w:val="00A85D8F"/>
    <w:rsid w:val="00A96F23"/>
    <w:rsid w:val="00A9738E"/>
    <w:rsid w:val="00AA04BC"/>
    <w:rsid w:val="00AA0F72"/>
    <w:rsid w:val="00AB531A"/>
    <w:rsid w:val="00AB77D5"/>
    <w:rsid w:val="00AC2CAD"/>
    <w:rsid w:val="00AD4A04"/>
    <w:rsid w:val="00AE08BC"/>
    <w:rsid w:val="00AF5E6D"/>
    <w:rsid w:val="00B01816"/>
    <w:rsid w:val="00B04AB5"/>
    <w:rsid w:val="00B07B35"/>
    <w:rsid w:val="00B07BF0"/>
    <w:rsid w:val="00B12D3A"/>
    <w:rsid w:val="00B30765"/>
    <w:rsid w:val="00B41D49"/>
    <w:rsid w:val="00B51904"/>
    <w:rsid w:val="00B57A72"/>
    <w:rsid w:val="00B64AC0"/>
    <w:rsid w:val="00B75419"/>
    <w:rsid w:val="00BA51FF"/>
    <w:rsid w:val="00BB4D62"/>
    <w:rsid w:val="00BB50CD"/>
    <w:rsid w:val="00BB58C0"/>
    <w:rsid w:val="00BC1184"/>
    <w:rsid w:val="00BC40E2"/>
    <w:rsid w:val="00BC7FEF"/>
    <w:rsid w:val="00BD1F91"/>
    <w:rsid w:val="00BD7E8A"/>
    <w:rsid w:val="00BE3141"/>
    <w:rsid w:val="00BE440B"/>
    <w:rsid w:val="00BE71A1"/>
    <w:rsid w:val="00C01C76"/>
    <w:rsid w:val="00C045B6"/>
    <w:rsid w:val="00C12999"/>
    <w:rsid w:val="00C163B7"/>
    <w:rsid w:val="00C23574"/>
    <w:rsid w:val="00C24C18"/>
    <w:rsid w:val="00C27162"/>
    <w:rsid w:val="00C3228B"/>
    <w:rsid w:val="00C4492A"/>
    <w:rsid w:val="00C566AC"/>
    <w:rsid w:val="00C63768"/>
    <w:rsid w:val="00C70D62"/>
    <w:rsid w:val="00C74065"/>
    <w:rsid w:val="00C7491C"/>
    <w:rsid w:val="00C76707"/>
    <w:rsid w:val="00C76CD3"/>
    <w:rsid w:val="00C84F6F"/>
    <w:rsid w:val="00C875CE"/>
    <w:rsid w:val="00CC4718"/>
    <w:rsid w:val="00CC521B"/>
    <w:rsid w:val="00CC75BE"/>
    <w:rsid w:val="00CD6F2D"/>
    <w:rsid w:val="00CE1454"/>
    <w:rsid w:val="00CE38E1"/>
    <w:rsid w:val="00CE4240"/>
    <w:rsid w:val="00D12C26"/>
    <w:rsid w:val="00D24E7B"/>
    <w:rsid w:val="00D434C8"/>
    <w:rsid w:val="00D45624"/>
    <w:rsid w:val="00D57761"/>
    <w:rsid w:val="00D70036"/>
    <w:rsid w:val="00D70116"/>
    <w:rsid w:val="00D939DF"/>
    <w:rsid w:val="00D94E1E"/>
    <w:rsid w:val="00D96606"/>
    <w:rsid w:val="00DA0FE5"/>
    <w:rsid w:val="00DB4A88"/>
    <w:rsid w:val="00DC270F"/>
    <w:rsid w:val="00DC624F"/>
    <w:rsid w:val="00DD2BCC"/>
    <w:rsid w:val="00DD6A6E"/>
    <w:rsid w:val="00DF2BE0"/>
    <w:rsid w:val="00E16595"/>
    <w:rsid w:val="00E22E5A"/>
    <w:rsid w:val="00E3486F"/>
    <w:rsid w:val="00E43EAF"/>
    <w:rsid w:val="00E46DA9"/>
    <w:rsid w:val="00E50DD6"/>
    <w:rsid w:val="00E51343"/>
    <w:rsid w:val="00E55482"/>
    <w:rsid w:val="00E55CAD"/>
    <w:rsid w:val="00E70C4A"/>
    <w:rsid w:val="00E76053"/>
    <w:rsid w:val="00E83B2F"/>
    <w:rsid w:val="00E9162F"/>
    <w:rsid w:val="00E93A70"/>
    <w:rsid w:val="00E94518"/>
    <w:rsid w:val="00E975C4"/>
    <w:rsid w:val="00EA0FD2"/>
    <w:rsid w:val="00EA1251"/>
    <w:rsid w:val="00EB3A8C"/>
    <w:rsid w:val="00EC0548"/>
    <w:rsid w:val="00EC4A16"/>
    <w:rsid w:val="00EF25AF"/>
    <w:rsid w:val="00EF6BD0"/>
    <w:rsid w:val="00F049F9"/>
    <w:rsid w:val="00F1186C"/>
    <w:rsid w:val="00F366B2"/>
    <w:rsid w:val="00F4105E"/>
    <w:rsid w:val="00F47747"/>
    <w:rsid w:val="00F535A3"/>
    <w:rsid w:val="00F53683"/>
    <w:rsid w:val="00F55E6E"/>
    <w:rsid w:val="00F672CC"/>
    <w:rsid w:val="00F74540"/>
    <w:rsid w:val="00F746F0"/>
    <w:rsid w:val="00FA28D3"/>
    <w:rsid w:val="00FA3266"/>
    <w:rsid w:val="00FA5BB9"/>
    <w:rsid w:val="00FA5E2E"/>
    <w:rsid w:val="00FB2C26"/>
    <w:rsid w:val="00FC1502"/>
    <w:rsid w:val="00FD09C2"/>
    <w:rsid w:val="00FD1039"/>
    <w:rsid w:val="00FE11E7"/>
    <w:rsid w:val="00FE2373"/>
    <w:rsid w:val="00FF1020"/>
    <w:rsid w:val="00FF2572"/>
    <w:rsid w:val="00FF283F"/>
    <w:rsid w:val="00FF56F7"/>
    <w:rsid w:val="00FF65E1"/>
    <w:rsid w:val="00FF7FF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
    <o:shapelayout v:ext="edit">
      <o:idmap v:ext="edit" data="1"/>
      <o:rules v:ext="edit">
        <o:r id="V:Rule1" type="connector" idref="#_x0000_s1327"/>
        <o:r id="V:Rule2" type="connector" idref="#_x0000_s1278"/>
        <o:r id="V:Rule3" type="connector" idref="#_x0000_s1287"/>
        <o:r id="V:Rule4" type="connector" idref="#_x0000_s1283"/>
        <o:r id="V:Rule5" type="connector" idref="#_x0000_s128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2C88"/>
    <w:rPr>
      <w:sz w:val="24"/>
      <w:szCs w:val="24"/>
    </w:rPr>
  </w:style>
  <w:style w:type="paragraph" w:styleId="Heading1">
    <w:name w:val="heading 1"/>
    <w:aliases w:val="Code"/>
    <w:basedOn w:val="ListParagraph"/>
    <w:next w:val="Normal"/>
    <w:qFormat/>
    <w:rsid w:val="00AF5E6D"/>
    <w:pPr>
      <w:outlineLvl w:val="0"/>
    </w:pPr>
    <w:rPr>
      <w:rFonts w:asciiTheme="majorHAnsi" w:hAnsiTheme="majorHAnsi"/>
    </w:rPr>
  </w:style>
  <w:style w:type="paragraph" w:styleId="Heading2">
    <w:name w:val="heading 2"/>
    <w:aliases w:val="Division"/>
    <w:basedOn w:val="Normal"/>
    <w:next w:val="Normal"/>
    <w:qFormat/>
    <w:rsid w:val="00AF5E6D"/>
    <w:pPr>
      <w:outlineLvl w:val="1"/>
    </w:pPr>
    <w:rPr>
      <w:b/>
      <w:sz w:val="28"/>
      <w:szCs w:val="28"/>
      <w:u w:val="single"/>
    </w:rPr>
  </w:style>
  <w:style w:type="paragraph" w:styleId="Heading3">
    <w:name w:val="heading 3"/>
    <w:aliases w:val="Body Georgia"/>
    <w:basedOn w:val="Heading2"/>
    <w:next w:val="Normal"/>
    <w:qFormat/>
    <w:rsid w:val="00660AC3"/>
    <w:pPr>
      <w:outlineLvl w:val="2"/>
    </w:pPr>
    <w:rPr>
      <w:rFonts w:ascii="Georgia" w:hAnsi="Georgia"/>
      <w:b w:val="0"/>
      <w:sz w:val="24"/>
      <w:u w:val="none"/>
    </w:rPr>
  </w:style>
  <w:style w:type="paragraph" w:styleId="Heading4">
    <w:name w:val="heading 4"/>
    <w:basedOn w:val="Normal"/>
    <w:next w:val="Normal"/>
    <w:qFormat/>
    <w:rsid w:val="00C875CE"/>
    <w:pPr>
      <w:keepNext/>
      <w:spacing w:before="240" w:after="60"/>
      <w:outlineLvl w:val="3"/>
    </w:pPr>
    <w:rPr>
      <w:b/>
      <w:bCs/>
      <w:sz w:val="28"/>
      <w:szCs w:val="28"/>
    </w:rPr>
  </w:style>
  <w:style w:type="paragraph" w:styleId="Heading5">
    <w:name w:val="heading 5"/>
    <w:basedOn w:val="Normal"/>
    <w:next w:val="Normal"/>
    <w:qFormat/>
    <w:rsid w:val="00B57A72"/>
    <w:pPr>
      <w:keepNext/>
      <w:framePr w:hSpace="180" w:wrap="around" w:vAnchor="text" w:hAnchor="margin" w:y="118"/>
      <w:suppressOverlap/>
      <w:outlineLvl w:val="4"/>
    </w:pPr>
    <w:rPr>
      <w:b/>
      <w:bCs/>
      <w:sz w:val="18"/>
    </w:rPr>
  </w:style>
  <w:style w:type="paragraph" w:styleId="Heading6">
    <w:name w:val="heading 6"/>
    <w:basedOn w:val="Normal"/>
    <w:next w:val="Normal"/>
    <w:qFormat/>
    <w:rsid w:val="00D96606"/>
    <w:pPr>
      <w:spacing w:before="240" w:after="60"/>
      <w:outlineLvl w:val="5"/>
    </w:pPr>
    <w:rPr>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0D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156124"/>
    <w:pPr>
      <w:tabs>
        <w:tab w:val="num" w:pos="720"/>
        <w:tab w:val="num" w:pos="1080"/>
        <w:tab w:val="left" w:pos="4500"/>
      </w:tabs>
      <w:ind w:left="720"/>
    </w:pPr>
  </w:style>
  <w:style w:type="paragraph" w:styleId="Header">
    <w:name w:val="header"/>
    <w:basedOn w:val="Normal"/>
    <w:rsid w:val="00B57A72"/>
    <w:pPr>
      <w:tabs>
        <w:tab w:val="center" w:pos="4320"/>
        <w:tab w:val="right" w:pos="8640"/>
      </w:tabs>
    </w:pPr>
  </w:style>
  <w:style w:type="paragraph" w:styleId="BodyText">
    <w:name w:val="Body Text"/>
    <w:basedOn w:val="Normal"/>
    <w:rsid w:val="00C875CE"/>
    <w:pPr>
      <w:spacing w:after="120"/>
    </w:pPr>
  </w:style>
  <w:style w:type="paragraph" w:styleId="BodyText2">
    <w:name w:val="Body Text 2"/>
    <w:basedOn w:val="Normal"/>
    <w:rsid w:val="00C875CE"/>
    <w:pPr>
      <w:spacing w:after="120" w:line="480" w:lineRule="auto"/>
    </w:pPr>
  </w:style>
  <w:style w:type="paragraph" w:styleId="PlainText">
    <w:name w:val="Plain Text"/>
    <w:basedOn w:val="Normal"/>
    <w:rsid w:val="00C875CE"/>
    <w:rPr>
      <w:rFonts w:ascii="Courier New" w:hAnsi="Courier New" w:cs="Courier New"/>
      <w:b/>
      <w:bCs/>
      <w:color w:val="000000"/>
      <w:sz w:val="20"/>
      <w:szCs w:val="20"/>
    </w:rPr>
  </w:style>
  <w:style w:type="paragraph" w:styleId="BodyTextIndent2">
    <w:name w:val="Body Text Indent 2"/>
    <w:basedOn w:val="Normal"/>
    <w:rsid w:val="009301F1"/>
    <w:pPr>
      <w:spacing w:after="120" w:line="480" w:lineRule="auto"/>
      <w:ind w:left="360"/>
    </w:pPr>
  </w:style>
  <w:style w:type="paragraph" w:styleId="BodyText3">
    <w:name w:val="Body Text 3"/>
    <w:basedOn w:val="Normal"/>
    <w:rsid w:val="00362808"/>
    <w:pPr>
      <w:spacing w:after="120"/>
    </w:pPr>
    <w:rPr>
      <w:sz w:val="16"/>
      <w:szCs w:val="16"/>
    </w:rPr>
  </w:style>
  <w:style w:type="paragraph" w:styleId="ListParagraph">
    <w:name w:val="List Paragraph"/>
    <w:basedOn w:val="Normal"/>
    <w:uiPriority w:val="34"/>
    <w:qFormat/>
    <w:rsid w:val="00DC624F"/>
    <w:pPr>
      <w:spacing w:after="200" w:line="276" w:lineRule="auto"/>
      <w:ind w:left="720"/>
      <w:contextualSpacing/>
    </w:pPr>
    <w:rPr>
      <w:rFonts w:asciiTheme="minorHAnsi" w:eastAsia="MS Mincho" w:hAnsiTheme="minorHAnsi" w:cstheme="minorBidi"/>
      <w:sz w:val="22"/>
      <w:szCs w:val="22"/>
    </w:rPr>
  </w:style>
  <w:style w:type="character" w:styleId="Emphasis">
    <w:name w:val="Emphasis"/>
    <w:aliases w:val="Body"/>
    <w:qFormat/>
    <w:rsid w:val="00AF5E6D"/>
    <w:rPr>
      <w:rFonts w:ascii="Times New Roman" w:hAnsi="Times New Roman" w:cs="Times New Roman"/>
      <w:sz w:val="24"/>
      <w:szCs w:val="24"/>
    </w:rPr>
  </w:style>
  <w:style w:type="paragraph" w:styleId="BalloonText">
    <w:name w:val="Balloon Text"/>
    <w:basedOn w:val="Normal"/>
    <w:link w:val="BalloonTextChar"/>
    <w:rsid w:val="007D0B57"/>
    <w:rPr>
      <w:rFonts w:ascii="Tahoma" w:hAnsi="Tahoma" w:cs="Tahoma"/>
      <w:sz w:val="16"/>
      <w:szCs w:val="16"/>
    </w:rPr>
  </w:style>
  <w:style w:type="character" w:customStyle="1" w:styleId="BalloonTextChar">
    <w:name w:val="Balloon Text Char"/>
    <w:basedOn w:val="DefaultParagraphFont"/>
    <w:link w:val="BalloonText"/>
    <w:rsid w:val="007D0B57"/>
    <w:rPr>
      <w:rFonts w:ascii="Tahoma" w:hAnsi="Tahoma" w:cs="Tahoma"/>
      <w:sz w:val="16"/>
      <w:szCs w:val="16"/>
    </w:rPr>
  </w:style>
  <w:style w:type="paragraph" w:styleId="NoSpacing">
    <w:name w:val="No Spacing"/>
    <w:uiPriority w:val="1"/>
    <w:qFormat/>
    <w:rsid w:val="00A05FAE"/>
    <w:pPr>
      <w:ind w:left="720"/>
    </w:pPr>
    <w:rPr>
      <w:rFonts w:asciiTheme="majorHAnsi" w:eastAsia="MS Mincho" w:hAnsiTheme="majorHAnsi" w:cstheme="minorBidi"/>
      <w:sz w:val="22"/>
      <w:szCs w:val="22"/>
    </w:rPr>
  </w:style>
  <w:style w:type="paragraph" w:styleId="Title">
    <w:name w:val="Title"/>
    <w:basedOn w:val="Normal"/>
    <w:link w:val="TitleChar"/>
    <w:qFormat/>
    <w:rsid w:val="00A05FAE"/>
    <w:pPr>
      <w:widowControl w:val="0"/>
      <w:spacing w:before="240" w:after="480"/>
    </w:pPr>
    <w:rPr>
      <w:rFonts w:ascii="Impact" w:hAnsi="Impact" w:cs="Arial"/>
      <w:bCs/>
      <w:shadow/>
      <w:spacing w:val="20"/>
      <w:kern w:val="28"/>
      <w:sz w:val="72"/>
      <w:szCs w:val="56"/>
    </w:rPr>
  </w:style>
  <w:style w:type="character" w:customStyle="1" w:styleId="TitleChar">
    <w:name w:val="Title Char"/>
    <w:basedOn w:val="DefaultParagraphFont"/>
    <w:link w:val="Title"/>
    <w:rsid w:val="00A05FAE"/>
    <w:rPr>
      <w:rFonts w:ascii="Impact" w:hAnsi="Impact" w:cs="Arial"/>
      <w:bCs/>
      <w:shadow/>
      <w:spacing w:val="20"/>
      <w:kern w:val="28"/>
      <w:sz w:val="72"/>
      <w:szCs w:val="56"/>
    </w:rPr>
  </w:style>
  <w:style w:type="paragraph" w:styleId="Caption">
    <w:name w:val="caption"/>
    <w:basedOn w:val="Normal"/>
    <w:next w:val="BodyText"/>
    <w:qFormat/>
    <w:rsid w:val="00A05FAE"/>
    <w:pPr>
      <w:spacing w:before="120" w:after="120"/>
      <w:ind w:left="720" w:hanging="720"/>
    </w:pPr>
    <w:rPr>
      <w:rFonts w:ascii="Arial" w:hAnsi="Arial"/>
      <w:b/>
      <w:bCs/>
      <w:color w:val="0000FF"/>
      <w:sz w:val="20"/>
      <w:szCs w:val="20"/>
    </w:rPr>
  </w:style>
  <w:style w:type="character" w:styleId="Strong">
    <w:name w:val="Strong"/>
    <w:basedOn w:val="DefaultParagraphFont"/>
    <w:qFormat/>
    <w:rsid w:val="00A05FAE"/>
    <w:rPr>
      <w:rFonts w:ascii="Verdana" w:hAnsi="Verdana"/>
      <w:b/>
      <w:bCs/>
      <w:color w:val="0000FF"/>
      <w:sz w:val="20"/>
    </w:rPr>
  </w:style>
  <w:style w:type="paragraph" w:styleId="TOC1">
    <w:name w:val="toc 1"/>
    <w:basedOn w:val="Normal"/>
    <w:next w:val="Normal"/>
    <w:autoRedefine/>
    <w:rsid w:val="00E51343"/>
    <w:pPr>
      <w:spacing w:after="100"/>
    </w:pPr>
  </w:style>
  <w:style w:type="table" w:customStyle="1" w:styleId="TableGrid1">
    <w:name w:val="Table Grid1"/>
    <w:basedOn w:val="TableNormal"/>
    <w:next w:val="TableGrid"/>
    <w:rsid w:val="00E5134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F56FCA5-266A-41E3-8AA3-D266A4081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Name of the experiment: Writing an assembly language program using 8086 and serial monitor</vt:lpstr>
    </vt:vector>
  </TitlesOfParts>
  <Company>SHAHERA HAI</Company>
  <LinksUpToDate>false</LinksUpToDate>
  <CharactersWithSpaces>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the experiment: Writing an assembly language program using 8086 and serial monitor</dc:title>
  <dc:creator>KASHRU PARVEZ</dc:creator>
  <cp:lastModifiedBy>User</cp:lastModifiedBy>
  <cp:revision>9</cp:revision>
  <cp:lastPrinted>2008-07-29T04:54:00Z</cp:lastPrinted>
  <dcterms:created xsi:type="dcterms:W3CDTF">2014-06-21T08:46:00Z</dcterms:created>
  <dcterms:modified xsi:type="dcterms:W3CDTF">2016-06-19T15:12:00Z</dcterms:modified>
</cp:coreProperties>
</file>