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96" w:rsidRDefault="00C16D96" w:rsidP="00C16D96">
      <w:pPr>
        <w:pStyle w:val="BodyText"/>
        <w:spacing w:line="276" w:lineRule="auto"/>
        <w:ind w:firstLine="0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E96BEA">
        <w:rPr>
          <w:rFonts w:ascii="Arial Narrow" w:hAnsi="Arial Narrow"/>
          <w:b/>
          <w:sz w:val="32"/>
        </w:rPr>
        <w:t>Lecture</w:t>
      </w:r>
      <w:r>
        <w:rPr>
          <w:rFonts w:ascii="Arial Narrow" w:hAnsi="Arial Narrow"/>
          <w:b/>
          <w:sz w:val="32"/>
        </w:rPr>
        <w:t xml:space="preserve"> </w:t>
      </w:r>
      <w:proofErr w:type="gramStart"/>
      <w:r>
        <w:rPr>
          <w:rFonts w:ascii="Arial Narrow" w:hAnsi="Arial Narrow"/>
          <w:b/>
          <w:sz w:val="32"/>
        </w:rPr>
        <w:t>8</w:t>
      </w:r>
      <w:r w:rsidRPr="00E96BEA">
        <w:rPr>
          <w:rFonts w:ascii="Arial Narrow" w:hAnsi="Arial Narrow"/>
          <w:b/>
          <w:sz w:val="32"/>
        </w:rPr>
        <w:t xml:space="preserve"> :</w:t>
      </w:r>
      <w:proofErr w:type="gramEnd"/>
      <w:r w:rsidRPr="00E96BEA">
        <w:rPr>
          <w:rFonts w:ascii="Arial Narrow" w:hAnsi="Arial Narrow"/>
          <w:b/>
          <w:sz w:val="32"/>
        </w:rPr>
        <w:t xml:space="preserve"> </w:t>
      </w:r>
      <w:r w:rsidRPr="004F3365">
        <w:rPr>
          <w:rFonts w:ascii="Arial" w:hAnsi="Arial" w:cs="Arial"/>
          <w:b/>
          <w:sz w:val="36"/>
          <w:szCs w:val="36"/>
        </w:rPr>
        <w:t>Plain Weave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C16D96" w:rsidRPr="004F3365" w:rsidRDefault="00C16D96" w:rsidP="00C16D96">
      <w:pPr>
        <w:pStyle w:val="BodyText"/>
        <w:spacing w:line="276" w:lineRule="auto"/>
        <w:ind w:firstLine="0"/>
        <w:contextualSpacing/>
        <w:jc w:val="center"/>
        <w:rPr>
          <w:rFonts w:ascii="Cambria" w:hAnsi="Cambria" w:cs="Tahoma"/>
          <w:b/>
          <w:sz w:val="32"/>
          <w:szCs w:val="36"/>
        </w:rPr>
      </w:pPr>
      <w:r w:rsidRPr="004F3365">
        <w:rPr>
          <w:rFonts w:ascii="Arial" w:hAnsi="Arial" w:cs="Arial"/>
          <w:b/>
          <w:sz w:val="32"/>
          <w:szCs w:val="36"/>
        </w:rPr>
        <w:t>(</w:t>
      </w:r>
      <w:r>
        <w:rPr>
          <w:rFonts w:ascii="Arial" w:hAnsi="Arial" w:cs="Arial"/>
          <w:b/>
          <w:sz w:val="32"/>
          <w:szCs w:val="36"/>
        </w:rPr>
        <w:t>Matt Weave</w:t>
      </w:r>
      <w:r w:rsidRPr="004F3365">
        <w:rPr>
          <w:rFonts w:ascii="Arial" w:hAnsi="Arial" w:cs="Arial"/>
          <w:b/>
          <w:sz w:val="32"/>
          <w:szCs w:val="36"/>
        </w:rPr>
        <w:t>)</w:t>
      </w:r>
    </w:p>
    <w:p w:rsidR="00C16D96" w:rsidRDefault="00C16D96" w:rsidP="00C16D96">
      <w:pPr>
        <w:tabs>
          <w:tab w:val="left" w:pos="780"/>
        </w:tabs>
        <w:rPr>
          <w:b/>
        </w:rPr>
      </w:pPr>
    </w:p>
    <w:p w:rsidR="00C16D96" w:rsidRPr="002450CB" w:rsidRDefault="00C16D96" w:rsidP="00C16D96">
      <w:pPr>
        <w:tabs>
          <w:tab w:val="left" w:pos="780"/>
        </w:tabs>
        <w:rPr>
          <w:b/>
        </w:rPr>
      </w:pPr>
      <w:r w:rsidRPr="002450CB">
        <w:rPr>
          <w:b/>
        </w:rPr>
        <w:t>Features of Matt weave:</w:t>
      </w:r>
    </w:p>
    <w:p w:rsidR="00C16D96" w:rsidRDefault="00C16D96" w:rsidP="00C16D96">
      <w:pPr>
        <w:numPr>
          <w:ilvl w:val="0"/>
          <w:numId w:val="1"/>
        </w:numPr>
      </w:pPr>
      <w:r>
        <w:t>Matt weave is constructed by extending the plain weave both warp and weft / vertically or horizontally.</w:t>
      </w:r>
    </w:p>
    <w:p w:rsidR="00C16D96" w:rsidRDefault="00C16D96" w:rsidP="00C16D96">
      <w:pPr>
        <w:numPr>
          <w:ilvl w:val="0"/>
          <w:numId w:val="1"/>
        </w:numPr>
      </w:pPr>
      <w:r>
        <w:t>Combination of warp and weft Rib.</w:t>
      </w:r>
    </w:p>
    <w:p w:rsidR="00C16D96" w:rsidRDefault="00C16D96" w:rsidP="00C16D96">
      <w:pPr>
        <w:numPr>
          <w:ilvl w:val="0"/>
          <w:numId w:val="1"/>
        </w:numPr>
      </w:pPr>
      <w:r>
        <w:t>It is heavier than a square fabric made from the same yarn but thickness will be same.</w:t>
      </w:r>
    </w:p>
    <w:p w:rsidR="00C16D96" w:rsidRDefault="00C16D96" w:rsidP="00C16D96">
      <w:pPr>
        <w:numPr>
          <w:ilvl w:val="0"/>
          <w:numId w:val="1"/>
        </w:numPr>
      </w:pPr>
      <w:r>
        <w:t>Greater resistance to tearing.</w:t>
      </w:r>
    </w:p>
    <w:p w:rsidR="00C16D96" w:rsidRDefault="00C16D96" w:rsidP="00C16D96">
      <w:pPr>
        <w:numPr>
          <w:ilvl w:val="0"/>
          <w:numId w:val="1"/>
        </w:numPr>
      </w:pPr>
      <w:r>
        <w:t>Loose structure.</w:t>
      </w:r>
    </w:p>
    <w:p w:rsidR="00C16D96" w:rsidRDefault="00C16D96" w:rsidP="00C16D96">
      <w:pPr>
        <w:numPr>
          <w:ilvl w:val="0"/>
          <w:numId w:val="1"/>
        </w:numPr>
      </w:pPr>
      <w:r>
        <w:t>Matt weaves tend to give smooth surfaced fabrics and more flexible fabrics and more flexible fabrics than plain weave.</w:t>
      </w:r>
    </w:p>
    <w:p w:rsidR="00C16D96" w:rsidRDefault="00C16D96" w:rsidP="00C16D96">
      <w:pPr>
        <w:tabs>
          <w:tab w:val="left" w:pos="780"/>
        </w:tabs>
      </w:pPr>
    </w:p>
    <w:p w:rsidR="00C16D96" w:rsidRPr="005A176F" w:rsidRDefault="00C16D96" w:rsidP="00C16D96">
      <w:pPr>
        <w:tabs>
          <w:tab w:val="left" w:pos="780"/>
        </w:tabs>
        <w:rPr>
          <w:u w:val="single"/>
        </w:rPr>
      </w:pPr>
      <w:r w:rsidRPr="005A176F">
        <w:rPr>
          <w:u w:val="single"/>
        </w:rPr>
        <w:t>Regular Matt:</w:t>
      </w:r>
    </w:p>
    <w:p w:rsidR="00C16D96" w:rsidRDefault="007772E8" w:rsidP="00C16D96">
      <w:pPr>
        <w:numPr>
          <w:ilvl w:val="0"/>
          <w:numId w:val="2"/>
        </w:numPr>
        <w:tabs>
          <w:tab w:val="left" w:pos="780"/>
        </w:tabs>
      </w:pPr>
      <w:r>
        <w:t>May be s</w:t>
      </w:r>
      <w:r w:rsidR="00C16D96">
        <w:t xml:space="preserve">ame count yarn and No of warp </w:t>
      </w:r>
      <w:proofErr w:type="gramStart"/>
      <w:r w:rsidR="00C16D96">
        <w:t>yarn  =</w:t>
      </w:r>
      <w:proofErr w:type="gramEnd"/>
      <w:r w:rsidR="00C16D96">
        <w:t xml:space="preserve">  No of weft yarn.</w:t>
      </w:r>
    </w:p>
    <w:p w:rsidR="00C16D96" w:rsidRDefault="00C16D96" w:rsidP="00C16D96">
      <w:pPr>
        <w:numPr>
          <w:ilvl w:val="0"/>
          <w:numId w:val="2"/>
        </w:numPr>
        <w:tabs>
          <w:tab w:val="left" w:pos="780"/>
        </w:tabs>
      </w:pPr>
      <w:r>
        <w:t>Combination of regular warp rib and Regular weft Rib.</w:t>
      </w:r>
    </w:p>
    <w:p w:rsidR="00C16D96" w:rsidRDefault="00C16D96" w:rsidP="00C16D96">
      <w:pPr>
        <w:numPr>
          <w:ilvl w:val="0"/>
          <w:numId w:val="2"/>
        </w:numPr>
        <w:tabs>
          <w:tab w:val="left" w:pos="780"/>
        </w:tabs>
      </w:pPr>
      <w:r>
        <w:t xml:space="preserve">Formula number = </w:t>
      </w:r>
      <w:r w:rsidRPr="00F61B39">
        <w:rPr>
          <w:position w:val="-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30.6pt" o:ole="">
            <v:imagedata r:id="rId5" o:title=""/>
          </v:shape>
          <o:OLEObject Type="Embed" ProgID="Equation.3" ShapeID="_x0000_i1025" DrawAspect="Content" ObjectID="_1655458422" r:id="rId6"/>
        </w:object>
      </w:r>
      <w:r>
        <w:t xml:space="preserve">matt. </w:t>
      </w:r>
      <w:r>
        <w:tab/>
        <w:t>[x = no of warp and weft yarn.]</w:t>
      </w:r>
    </w:p>
    <w:p w:rsidR="00C16D96" w:rsidRPr="005A176F" w:rsidRDefault="00C16D96" w:rsidP="00C16D96">
      <w:pPr>
        <w:tabs>
          <w:tab w:val="left" w:pos="780"/>
        </w:tabs>
        <w:ind w:left="72"/>
        <w:rPr>
          <w:u w:val="single"/>
        </w:rPr>
      </w:pPr>
      <w:r w:rsidRPr="005A176F">
        <w:rPr>
          <w:u w:val="single"/>
        </w:rPr>
        <w:t>Irregular matt:</w:t>
      </w:r>
    </w:p>
    <w:p w:rsidR="00C16D96" w:rsidRDefault="00C16D96" w:rsidP="00C16D96">
      <w:pPr>
        <w:numPr>
          <w:ilvl w:val="0"/>
          <w:numId w:val="3"/>
        </w:numPr>
      </w:pPr>
      <w:r>
        <w:t>In same repeat, the no of warp and weft is different.</w:t>
      </w:r>
    </w:p>
    <w:p w:rsidR="00C16D96" w:rsidRDefault="00C16D96" w:rsidP="00C16D96">
      <w:pPr>
        <w:numPr>
          <w:ilvl w:val="0"/>
          <w:numId w:val="3"/>
        </w:numPr>
      </w:pPr>
      <w:r>
        <w:t>Combination of irregular warp rib and weft rib.</w:t>
      </w:r>
    </w:p>
    <w:p w:rsidR="00C16D96" w:rsidRDefault="00C16D96" w:rsidP="00C16D96">
      <w:pPr>
        <w:numPr>
          <w:ilvl w:val="0"/>
          <w:numId w:val="3"/>
        </w:numPr>
      </w:pPr>
      <w:r>
        <w:t xml:space="preserve">Formula no = </w:t>
      </w:r>
      <w:r w:rsidRPr="00F61B39">
        <w:rPr>
          <w:position w:val="-28"/>
        </w:rPr>
        <w:object w:dxaOrig="1320" w:dyaOrig="660">
          <v:shape id="_x0000_i1026" type="#_x0000_t75" style="width:65.75pt;height:32.9pt" o:ole="">
            <v:imagedata r:id="rId7" o:title=""/>
          </v:shape>
          <o:OLEObject Type="Embed" ProgID="Equation.3" ShapeID="_x0000_i1026" DrawAspect="Content" ObjectID="_1655458423" r:id="rId8"/>
        </w:object>
      </w:r>
      <w:r>
        <w:t xml:space="preserve">matt. </w:t>
      </w:r>
      <w:r>
        <w:tab/>
        <w:t>[x = no of warp; Y = no of weft yarn.]</w:t>
      </w:r>
    </w:p>
    <w:tbl>
      <w:tblPr>
        <w:tblW w:w="6236" w:type="dxa"/>
        <w:tblInd w:w="1207" w:type="dxa"/>
        <w:tblLook w:val="0000"/>
      </w:tblPr>
      <w:tblGrid>
        <w:gridCol w:w="305"/>
        <w:gridCol w:w="316"/>
        <w:gridCol w:w="316"/>
        <w:gridCol w:w="316"/>
        <w:gridCol w:w="316"/>
        <w:gridCol w:w="316"/>
        <w:gridCol w:w="316"/>
        <w:gridCol w:w="316"/>
        <w:gridCol w:w="316"/>
        <w:gridCol w:w="236"/>
        <w:gridCol w:w="236"/>
        <w:gridCol w:w="305"/>
        <w:gridCol w:w="350"/>
        <w:gridCol w:w="316"/>
        <w:gridCol w:w="316"/>
        <w:gridCol w:w="316"/>
        <w:gridCol w:w="316"/>
        <w:gridCol w:w="316"/>
        <w:gridCol w:w="316"/>
        <w:gridCol w:w="316"/>
        <w:gridCol w:w="236"/>
      </w:tblGrid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Pr="007B157B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 w:rsidRPr="007B157B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Pr="007B157B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(5+3)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7E2765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5pt;margin-top:.9pt;width:22.5pt;height:0;z-index:251660288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7E2765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27" type="#_x0000_t32" style="position:absolute;margin-left:-.5pt;margin-top:-1.9pt;width:22.5pt;height:0;z-index:251661312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 Matt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Irregular Matt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D96" w:rsidTr="009C5BF9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6D96" w:rsidRPr="005A176F" w:rsidRDefault="00C16D96" w:rsidP="00C16D96">
      <w:pPr>
        <w:tabs>
          <w:tab w:val="left" w:pos="780"/>
        </w:tabs>
        <w:rPr>
          <w:u w:val="single"/>
        </w:rPr>
      </w:pPr>
      <w:r w:rsidRPr="005A176F">
        <w:rPr>
          <w:u w:val="single"/>
        </w:rPr>
        <w:t xml:space="preserve">   Stitched matt: </w:t>
      </w:r>
    </w:p>
    <w:p w:rsidR="00C16D96" w:rsidRDefault="00C16D96" w:rsidP="00C16D96">
      <w:pPr>
        <w:numPr>
          <w:ilvl w:val="0"/>
          <w:numId w:val="4"/>
        </w:numPr>
        <w:tabs>
          <w:tab w:val="left" w:pos="780"/>
        </w:tabs>
      </w:pPr>
      <w:r>
        <w:t>Stitch is used in matt.</w:t>
      </w:r>
    </w:p>
    <w:p w:rsidR="00C16D96" w:rsidRDefault="00C16D96" w:rsidP="00C16D96">
      <w:pPr>
        <w:numPr>
          <w:ilvl w:val="0"/>
          <w:numId w:val="4"/>
        </w:numPr>
        <w:tabs>
          <w:tab w:val="left" w:pos="780"/>
        </w:tabs>
      </w:pPr>
      <w:r>
        <w:t>To avoid looseness of the yarns in the fabric.</w:t>
      </w:r>
      <w:r>
        <w:br/>
        <w:t>stitch is used i.e. to produce firm cloth, stitch used,</w:t>
      </w:r>
    </w:p>
    <w:p w:rsidR="00C16D96" w:rsidRDefault="00C16D96" w:rsidP="00C16D96">
      <w:pPr>
        <w:numPr>
          <w:ilvl w:val="0"/>
          <w:numId w:val="4"/>
        </w:numPr>
        <w:tabs>
          <w:tab w:val="left" w:pos="780"/>
        </w:tabs>
      </w:pPr>
      <w:r>
        <w:t xml:space="preserve">In warp face, the centered warp thread is lowered and in weft face, the centre weft thread is </w:t>
      </w:r>
      <w:proofErr w:type="gramStart"/>
      <w:r>
        <w:t>up .</w:t>
      </w:r>
      <w:proofErr w:type="gramEnd"/>
    </w:p>
    <w:p w:rsidR="00C16D96" w:rsidRDefault="00C16D96" w:rsidP="00C16D96">
      <w:pPr>
        <w:tabs>
          <w:tab w:val="left" w:pos="780"/>
        </w:tabs>
        <w:ind w:left="216"/>
      </w:pPr>
      <w:r>
        <w:lastRenderedPageBreak/>
        <w:t xml:space="preserve">Example: </w:t>
      </w:r>
      <w:r w:rsidRPr="00F61B39">
        <w:rPr>
          <w:position w:val="-24"/>
        </w:rPr>
        <w:object w:dxaOrig="720" w:dyaOrig="620">
          <v:shape id="_x0000_i1027" type="#_x0000_t75" style="width:36.3pt;height:30.6pt" o:ole="">
            <v:imagedata r:id="rId9" o:title=""/>
          </v:shape>
          <o:OLEObject Type="Embed" ProgID="Equation.3" ShapeID="_x0000_i1027" DrawAspect="Content" ObjectID="_1655458424" r:id="rId10"/>
        </w:object>
      </w:r>
    </w:p>
    <w:p w:rsidR="00C16D96" w:rsidRDefault="00C16D96" w:rsidP="00C16D96">
      <w:pPr>
        <w:tabs>
          <w:tab w:val="left" w:pos="780"/>
        </w:tabs>
        <w:ind w:left="216"/>
        <w:rPr>
          <w:u w:val="single"/>
        </w:rPr>
      </w:pPr>
    </w:p>
    <w:p w:rsidR="00C16D96" w:rsidRPr="005A176F" w:rsidRDefault="00C16D96" w:rsidP="00C16D96">
      <w:pPr>
        <w:tabs>
          <w:tab w:val="left" w:pos="780"/>
        </w:tabs>
        <w:ind w:left="216"/>
        <w:rPr>
          <w:u w:val="single"/>
        </w:rPr>
      </w:pPr>
      <w:r w:rsidRPr="005A176F">
        <w:rPr>
          <w:u w:val="single"/>
        </w:rPr>
        <w:t xml:space="preserve">Fancy matt: </w:t>
      </w:r>
    </w:p>
    <w:p w:rsidR="00C16D96" w:rsidRDefault="00C16D96" w:rsidP="00C16D96">
      <w:pPr>
        <w:numPr>
          <w:ilvl w:val="0"/>
          <w:numId w:val="5"/>
        </w:numPr>
        <w:tabs>
          <w:tab w:val="left" w:pos="780"/>
        </w:tabs>
      </w:pPr>
      <w:r>
        <w:t>Any rearranging except stitching of matt is called fancy matt.</w:t>
      </w:r>
    </w:p>
    <w:p w:rsidR="00C16D96" w:rsidRDefault="00C16D96" w:rsidP="00C16D96">
      <w:pPr>
        <w:numPr>
          <w:ilvl w:val="0"/>
          <w:numId w:val="5"/>
        </w:numPr>
        <w:tabs>
          <w:tab w:val="left" w:pos="780"/>
        </w:tabs>
      </w:pPr>
      <w:r>
        <w:t>It is produced by combining matt and warp and weft rib.</w:t>
      </w:r>
    </w:p>
    <w:p w:rsidR="00C16D96" w:rsidRDefault="00C16D96" w:rsidP="00C16D96">
      <w:pPr>
        <w:tabs>
          <w:tab w:val="left" w:pos="780"/>
        </w:tabs>
        <w:ind w:left="288"/>
      </w:pPr>
    </w:p>
    <w:p w:rsidR="00C16D96" w:rsidRDefault="00C16D96" w:rsidP="00C16D96">
      <w:pPr>
        <w:tabs>
          <w:tab w:val="left" w:pos="780"/>
        </w:tabs>
        <w:ind w:left="288"/>
      </w:pPr>
    </w:p>
    <w:tbl>
      <w:tblPr>
        <w:tblW w:w="8382" w:type="dxa"/>
        <w:tblInd w:w="93" w:type="dxa"/>
        <w:tblLook w:val="0000"/>
      </w:tblPr>
      <w:tblGrid>
        <w:gridCol w:w="305"/>
        <w:gridCol w:w="316"/>
        <w:gridCol w:w="316"/>
        <w:gridCol w:w="316"/>
        <w:gridCol w:w="316"/>
        <w:gridCol w:w="316"/>
        <w:gridCol w:w="316"/>
        <w:gridCol w:w="316"/>
        <w:gridCol w:w="316"/>
        <w:gridCol w:w="372"/>
        <w:gridCol w:w="372"/>
        <w:gridCol w:w="316"/>
        <w:gridCol w:w="316"/>
        <w:gridCol w:w="236"/>
        <w:gridCol w:w="236"/>
        <w:gridCol w:w="30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36"/>
      </w:tblGrid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Pr="0076106A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Pr="0076106A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7E2765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28" type="#_x0000_t32" style="position:absolute;left:0;text-align:left;margin-left:-4.2pt;margin-top:7.35pt;width:28.5pt;height:0;z-index:251662336;mso-position-horizontal-relative:text;mso-position-vertical-relative:text" o:connectortype="straight"/>
              </w:pict>
            </w:r>
            <w:r w:rsidR="00C16D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(6) Stitched Matt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7E2765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29" type="#_x0000_t32" style="position:absolute;left:0;text-align:left;margin-left:.3pt;margin-top:7.35pt;width:57pt;height:0;z-index:251663360;mso-position-horizontal-relative:text;mso-position-vertical-relative:text" o:connectortype="straight"/>
              </w:pict>
            </w:r>
            <w:r w:rsidR="00C16D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(3+2+4+1)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D96" w:rsidTr="009C5BF9">
        <w:trPr>
          <w:trHeight w:val="18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Fancy Matt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D96" w:rsidRDefault="00C16D96" w:rsidP="009C5B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6D96" w:rsidRDefault="00C16D96" w:rsidP="00C16D96"/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pStyle w:val="BodyText"/>
        <w:spacing w:line="276" w:lineRule="auto"/>
        <w:ind w:firstLine="0"/>
        <w:contextualSpacing/>
        <w:rPr>
          <w:rFonts w:ascii="Cambria" w:hAnsi="Cambria" w:cs="Tahoma"/>
        </w:rPr>
      </w:pPr>
    </w:p>
    <w:p w:rsidR="00C16D96" w:rsidRDefault="00C16D96" w:rsidP="00C16D96">
      <w:pPr>
        <w:rPr>
          <w:b/>
        </w:rPr>
      </w:pPr>
    </w:p>
    <w:p w:rsidR="001E7160" w:rsidRDefault="007772E8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0CD"/>
    <w:multiLevelType w:val="hybridMultilevel"/>
    <w:tmpl w:val="BE1CA864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22764D02"/>
    <w:multiLevelType w:val="hybridMultilevel"/>
    <w:tmpl w:val="1B98F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960F07"/>
    <w:multiLevelType w:val="hybridMultilevel"/>
    <w:tmpl w:val="768A1B4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6A3D651F"/>
    <w:multiLevelType w:val="hybridMultilevel"/>
    <w:tmpl w:val="4BA45944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73374829"/>
    <w:multiLevelType w:val="hybridMultilevel"/>
    <w:tmpl w:val="32C61E5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16D96"/>
    <w:rsid w:val="00485AF0"/>
    <w:rsid w:val="007772E8"/>
    <w:rsid w:val="007E2765"/>
    <w:rsid w:val="00C16D96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6D96"/>
    <w:pPr>
      <w:spacing w:before="200" w:after="240" w:line="240" w:lineRule="atLeast"/>
      <w:ind w:firstLine="360"/>
      <w:jc w:val="both"/>
    </w:pPr>
    <w:rPr>
      <w:rFonts w:ascii="Garamond" w:hAnsi="Garamond" w:cs="Vrind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C16D96"/>
    <w:rPr>
      <w:rFonts w:ascii="Garamond" w:eastAsia="Times New Roman" w:hAnsi="Garamond" w:cs="Vrind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2</cp:revision>
  <dcterms:created xsi:type="dcterms:W3CDTF">2020-07-05T06:47:00Z</dcterms:created>
  <dcterms:modified xsi:type="dcterms:W3CDTF">2020-07-05T06:47:00Z</dcterms:modified>
</cp:coreProperties>
</file>