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A3" w:rsidRPr="009F3E91" w:rsidRDefault="00A900A3" w:rsidP="00A900A3">
      <w:pPr>
        <w:jc w:val="center"/>
        <w:rPr>
          <w:b/>
          <w:bCs/>
          <w:w w:val="120"/>
          <w:sz w:val="38"/>
          <w:szCs w:val="28"/>
        </w:rPr>
      </w:pPr>
      <w:r w:rsidRPr="009F3E91">
        <w:rPr>
          <w:b/>
          <w:bCs/>
          <w:w w:val="120"/>
          <w:sz w:val="38"/>
          <w:szCs w:val="28"/>
          <w:highlight w:val="lightGray"/>
        </w:rPr>
        <w:t>Lesson Plan Form</w:t>
      </w:r>
    </w:p>
    <w:p w:rsidR="009F3E91" w:rsidRDefault="009F3E91" w:rsidP="00A900A3">
      <w:pPr>
        <w:jc w:val="center"/>
        <w:rPr>
          <w:b/>
          <w:bCs/>
          <w:w w:val="120"/>
          <w:sz w:val="28"/>
          <w:szCs w:val="28"/>
        </w:rPr>
      </w:pPr>
    </w:p>
    <w:p w:rsidR="009F3E91" w:rsidRDefault="009F3E91" w:rsidP="009F3E91">
      <w:pPr>
        <w:rPr>
          <w:b/>
          <w:bCs/>
          <w:w w:val="120"/>
          <w:sz w:val="28"/>
          <w:szCs w:val="28"/>
        </w:rPr>
      </w:pPr>
      <w:r>
        <w:rPr>
          <w:b/>
          <w:bCs/>
          <w:w w:val="120"/>
          <w:sz w:val="28"/>
          <w:szCs w:val="28"/>
        </w:rPr>
        <w:t>Course Title: Computer Networks</w:t>
      </w:r>
    </w:p>
    <w:p w:rsidR="009F3E91" w:rsidRPr="009F3E91" w:rsidRDefault="009F3E91" w:rsidP="009F3E91">
      <w:pPr>
        <w:rPr>
          <w:b/>
          <w:bCs/>
          <w:w w:val="120"/>
          <w:sz w:val="28"/>
          <w:szCs w:val="28"/>
        </w:rPr>
      </w:pPr>
      <w:r>
        <w:rPr>
          <w:b/>
          <w:bCs/>
          <w:w w:val="120"/>
          <w:sz w:val="28"/>
          <w:szCs w:val="28"/>
        </w:rPr>
        <w:t>Course Code: ETE-331</w:t>
      </w:r>
    </w:p>
    <w:p w:rsidR="00A900A3" w:rsidRPr="005E5A6C" w:rsidRDefault="00A900A3" w:rsidP="00A900A3">
      <w:pPr>
        <w:jc w:val="center"/>
        <w:rPr>
          <w:sz w:val="28"/>
          <w:szCs w:val="28"/>
        </w:rPr>
      </w:pPr>
    </w:p>
    <w:tbl>
      <w:tblPr>
        <w:tblW w:w="106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9"/>
        <w:gridCol w:w="1711"/>
        <w:gridCol w:w="360"/>
        <w:gridCol w:w="1260"/>
        <w:gridCol w:w="2250"/>
      </w:tblGrid>
      <w:tr w:rsidR="00A900A3" w:rsidRPr="005E5A6C" w:rsidTr="002C59B5">
        <w:trPr>
          <w:trHeight w:val="602"/>
        </w:trPr>
        <w:tc>
          <w:tcPr>
            <w:tcW w:w="7110" w:type="dxa"/>
            <w:gridSpan w:val="3"/>
          </w:tcPr>
          <w:p w:rsidR="009F3E91" w:rsidRDefault="009F3E91" w:rsidP="009F3E91">
            <w:pPr>
              <w:rPr>
                <w:sz w:val="28"/>
                <w:szCs w:val="28"/>
              </w:rPr>
            </w:pPr>
          </w:p>
          <w:p w:rsidR="00A900A3" w:rsidRPr="005E5A6C" w:rsidRDefault="00A900A3" w:rsidP="00AF5910">
            <w:pPr>
              <w:jc w:val="both"/>
              <w:rPr>
                <w:sz w:val="28"/>
                <w:szCs w:val="28"/>
              </w:rPr>
            </w:pPr>
            <w:r w:rsidRPr="00DE5E29">
              <w:rPr>
                <w:sz w:val="28"/>
                <w:szCs w:val="28"/>
              </w:rPr>
              <w:t>Title:</w:t>
            </w:r>
            <w:r w:rsidR="0074110F">
              <w:rPr>
                <w:sz w:val="28"/>
                <w:szCs w:val="28"/>
              </w:rPr>
              <w:t xml:space="preserve"> </w:t>
            </w:r>
            <w:r w:rsidR="00AF5910">
              <w:rPr>
                <w:b/>
                <w:bCs/>
                <w:sz w:val="28"/>
                <w:szCs w:val="28"/>
              </w:rPr>
              <w:t>Wide Area Networks</w:t>
            </w:r>
          </w:p>
        </w:tc>
        <w:tc>
          <w:tcPr>
            <w:tcW w:w="3510" w:type="dxa"/>
            <w:gridSpan w:val="2"/>
          </w:tcPr>
          <w:p w:rsidR="00A900A3" w:rsidRPr="005E5A6C" w:rsidRDefault="00A900A3" w:rsidP="00A900A3">
            <w:pPr>
              <w:rPr>
                <w:sz w:val="28"/>
                <w:szCs w:val="28"/>
              </w:rPr>
            </w:pPr>
            <w:r w:rsidRPr="005E5A6C">
              <w:rPr>
                <w:sz w:val="28"/>
                <w:szCs w:val="28"/>
              </w:rPr>
              <w:t>Ref. No:</w:t>
            </w:r>
          </w:p>
          <w:p w:rsidR="006F128C" w:rsidRPr="00D64971" w:rsidRDefault="00AF5910" w:rsidP="006F128C">
            <w:pPr>
              <w:rPr>
                <w:b/>
                <w:sz w:val="28"/>
                <w:szCs w:val="28"/>
              </w:rPr>
            </w:pPr>
            <w:r>
              <w:rPr>
                <w:b/>
                <w:sz w:val="28"/>
                <w:szCs w:val="28"/>
              </w:rPr>
              <w:t>ETE 331/24</w:t>
            </w:r>
          </w:p>
          <w:p w:rsidR="00A900A3" w:rsidRPr="005E5A6C" w:rsidRDefault="00A900A3" w:rsidP="005E5A6C">
            <w:pPr>
              <w:rPr>
                <w:sz w:val="28"/>
                <w:szCs w:val="28"/>
              </w:rPr>
            </w:pPr>
          </w:p>
        </w:tc>
      </w:tr>
      <w:tr w:rsidR="00A900A3" w:rsidRPr="005E5A6C" w:rsidTr="002C59B5">
        <w:trPr>
          <w:trHeight w:val="665"/>
        </w:trPr>
        <w:tc>
          <w:tcPr>
            <w:tcW w:w="7110" w:type="dxa"/>
            <w:gridSpan w:val="3"/>
          </w:tcPr>
          <w:p w:rsidR="00A900A3" w:rsidRPr="005E5A6C" w:rsidRDefault="00A900A3" w:rsidP="00A900A3">
            <w:pPr>
              <w:rPr>
                <w:sz w:val="28"/>
                <w:szCs w:val="28"/>
              </w:rPr>
            </w:pPr>
            <w:r w:rsidRPr="005E5A6C">
              <w:rPr>
                <w:sz w:val="28"/>
                <w:szCs w:val="28"/>
              </w:rPr>
              <w:t>Target Population:</w:t>
            </w:r>
            <w:r w:rsidR="00165AF4" w:rsidRPr="005E5A6C">
              <w:rPr>
                <w:sz w:val="28"/>
                <w:szCs w:val="28"/>
              </w:rPr>
              <w:t xml:space="preserve"> </w:t>
            </w:r>
            <w:r w:rsidR="006F128C">
              <w:rPr>
                <w:b/>
                <w:sz w:val="28"/>
                <w:szCs w:val="28"/>
              </w:rPr>
              <w:t>2</w:t>
            </w:r>
            <w:r w:rsidR="00165AF4" w:rsidRPr="005E5A6C">
              <w:rPr>
                <w:b/>
                <w:sz w:val="28"/>
                <w:szCs w:val="28"/>
              </w:rPr>
              <w:t>5</w:t>
            </w:r>
          </w:p>
          <w:p w:rsidR="00A900A3" w:rsidRPr="005E5A6C" w:rsidRDefault="00A900A3" w:rsidP="00A900A3">
            <w:pPr>
              <w:rPr>
                <w:sz w:val="28"/>
                <w:szCs w:val="28"/>
              </w:rPr>
            </w:pPr>
          </w:p>
        </w:tc>
        <w:tc>
          <w:tcPr>
            <w:tcW w:w="3510" w:type="dxa"/>
            <w:gridSpan w:val="2"/>
          </w:tcPr>
          <w:p w:rsidR="00A900A3" w:rsidRPr="005E5A6C" w:rsidRDefault="00A900A3" w:rsidP="00A900A3">
            <w:pPr>
              <w:rPr>
                <w:sz w:val="28"/>
                <w:szCs w:val="28"/>
              </w:rPr>
            </w:pPr>
            <w:r w:rsidRPr="005E5A6C">
              <w:rPr>
                <w:sz w:val="28"/>
                <w:szCs w:val="28"/>
              </w:rPr>
              <w:t>Duration</w:t>
            </w:r>
          </w:p>
          <w:p w:rsidR="00165AF4" w:rsidRPr="005E5A6C" w:rsidRDefault="00165AF4" w:rsidP="005E5A6C">
            <w:pPr>
              <w:rPr>
                <w:sz w:val="28"/>
                <w:szCs w:val="28"/>
              </w:rPr>
            </w:pPr>
            <w:r w:rsidRPr="005E5A6C">
              <w:rPr>
                <w:b/>
                <w:sz w:val="28"/>
                <w:szCs w:val="28"/>
              </w:rPr>
              <w:t>90 minutes</w:t>
            </w:r>
          </w:p>
        </w:tc>
      </w:tr>
      <w:tr w:rsidR="00A900A3" w:rsidRPr="005E5A6C" w:rsidTr="002C59B5">
        <w:tc>
          <w:tcPr>
            <w:tcW w:w="10620" w:type="dxa"/>
            <w:gridSpan w:val="5"/>
          </w:tcPr>
          <w:p w:rsidR="00A900A3" w:rsidRPr="003C5FCC" w:rsidRDefault="00A900A3" w:rsidP="00D703C6">
            <w:pPr>
              <w:jc w:val="both"/>
              <w:rPr>
                <w:sz w:val="10"/>
                <w:szCs w:val="28"/>
              </w:rPr>
            </w:pPr>
            <w:r w:rsidRPr="005E5A6C">
              <w:rPr>
                <w:sz w:val="28"/>
                <w:szCs w:val="28"/>
              </w:rPr>
              <w:t>Aims</w:t>
            </w:r>
            <w:r w:rsidR="007C0992" w:rsidRPr="005E5A6C">
              <w:rPr>
                <w:sz w:val="28"/>
                <w:szCs w:val="28"/>
              </w:rPr>
              <w:t>/Rationale</w:t>
            </w:r>
            <w:r w:rsidRPr="005E5A6C">
              <w:rPr>
                <w:sz w:val="28"/>
                <w:szCs w:val="28"/>
              </w:rPr>
              <w:t>:</w:t>
            </w:r>
            <w:r w:rsidR="005E5A6C">
              <w:rPr>
                <w:sz w:val="28"/>
                <w:szCs w:val="28"/>
              </w:rPr>
              <w:t xml:space="preserve"> </w:t>
            </w:r>
            <w:r w:rsidR="00AF5910" w:rsidRPr="00AF5910">
              <w:rPr>
                <w:b/>
                <w:sz w:val="28"/>
                <w:szCs w:val="28"/>
              </w:rPr>
              <w:t xml:space="preserve">After completing this lesson students are able to get knowledge </w:t>
            </w:r>
            <w:proofErr w:type="gramStart"/>
            <w:r w:rsidR="00AF5910" w:rsidRPr="00AF5910">
              <w:rPr>
                <w:b/>
                <w:sz w:val="28"/>
                <w:szCs w:val="28"/>
              </w:rPr>
              <w:t>about  wide</w:t>
            </w:r>
            <w:proofErr w:type="gramEnd"/>
            <w:r w:rsidR="00AF5910" w:rsidRPr="00AF5910">
              <w:rPr>
                <w:b/>
                <w:sz w:val="28"/>
                <w:szCs w:val="28"/>
              </w:rPr>
              <w:t xml:space="preserve"> area Networks</w:t>
            </w:r>
            <w:r w:rsidR="00AF5910">
              <w:rPr>
                <w:sz w:val="28"/>
                <w:szCs w:val="28"/>
              </w:rPr>
              <w:t xml:space="preserve">. </w:t>
            </w:r>
            <w:r w:rsidR="00AF5910" w:rsidRPr="00AF5910">
              <w:rPr>
                <w:b/>
                <w:sz w:val="28"/>
                <w:szCs w:val="28"/>
                <w:shd w:val="clear" w:color="auto" w:fill="FFFFFF"/>
              </w:rPr>
              <w:t>A wide area network (WAN) is a geographically dispersed telecommunications</w:t>
            </w:r>
            <w:r w:rsidR="00AF5910" w:rsidRPr="00AF5910">
              <w:rPr>
                <w:rStyle w:val="apple-converted-space"/>
                <w:b/>
                <w:sz w:val="28"/>
                <w:szCs w:val="28"/>
                <w:shd w:val="clear" w:color="auto" w:fill="FFFFFF"/>
              </w:rPr>
              <w:t> </w:t>
            </w:r>
            <w:hyperlink r:id="rId5" w:history="1">
              <w:r w:rsidR="00AF5910" w:rsidRPr="00AF5910">
                <w:rPr>
                  <w:rStyle w:val="Hyperlink"/>
                  <w:b/>
                  <w:color w:val="auto"/>
                  <w:sz w:val="28"/>
                  <w:szCs w:val="28"/>
                  <w:u w:val="none"/>
                  <w:shd w:val="clear" w:color="auto" w:fill="FFFFFF"/>
                </w:rPr>
                <w:t>network</w:t>
              </w:r>
            </w:hyperlink>
            <w:r w:rsidR="00AF5910" w:rsidRPr="00AF5910">
              <w:rPr>
                <w:b/>
                <w:sz w:val="28"/>
                <w:szCs w:val="28"/>
                <w:shd w:val="clear" w:color="auto" w:fill="FFFFFF"/>
              </w:rPr>
              <w:t>. The term distinguishes a broader telecommunication structure from a local area network (</w:t>
            </w:r>
            <w:hyperlink r:id="rId6" w:history="1">
              <w:r w:rsidR="00AF5910" w:rsidRPr="00AF5910">
                <w:rPr>
                  <w:rStyle w:val="Hyperlink"/>
                  <w:b/>
                  <w:color w:val="auto"/>
                  <w:sz w:val="28"/>
                  <w:szCs w:val="28"/>
                  <w:u w:val="none"/>
                  <w:shd w:val="clear" w:color="auto" w:fill="FFFFFF"/>
                </w:rPr>
                <w:t>LAN</w:t>
              </w:r>
            </w:hyperlink>
            <w:r w:rsidR="00AF5910" w:rsidRPr="00AF5910">
              <w:rPr>
                <w:b/>
                <w:sz w:val="28"/>
                <w:szCs w:val="28"/>
                <w:shd w:val="clear" w:color="auto" w:fill="FFFFFF"/>
              </w:rPr>
              <w:t>). A wide area network may be privately owned or rented, but the term usually connotes the inclusion of public (shared user) networks. An intermediate form of network in terms of geography is a metropolitan area network (</w:t>
            </w:r>
            <w:hyperlink r:id="rId7" w:history="1">
              <w:r w:rsidR="00AF5910" w:rsidRPr="00AF5910">
                <w:rPr>
                  <w:rStyle w:val="Hyperlink"/>
                  <w:b/>
                  <w:color w:val="auto"/>
                  <w:sz w:val="28"/>
                  <w:szCs w:val="28"/>
                  <w:u w:val="none"/>
                  <w:shd w:val="clear" w:color="auto" w:fill="FFFFFF"/>
                </w:rPr>
                <w:t>MAN</w:t>
              </w:r>
            </w:hyperlink>
            <w:r w:rsidR="00AF5910" w:rsidRPr="00AF5910">
              <w:rPr>
                <w:b/>
                <w:sz w:val="28"/>
                <w:szCs w:val="28"/>
                <w:shd w:val="clear" w:color="auto" w:fill="FFFFFF"/>
              </w:rPr>
              <w:t>).</w:t>
            </w:r>
          </w:p>
        </w:tc>
      </w:tr>
      <w:tr w:rsidR="00A900A3" w:rsidRPr="005E5A6C" w:rsidTr="002C59B5">
        <w:trPr>
          <w:trHeight w:val="1583"/>
        </w:trPr>
        <w:tc>
          <w:tcPr>
            <w:tcW w:w="10620" w:type="dxa"/>
            <w:gridSpan w:val="5"/>
          </w:tcPr>
          <w:p w:rsidR="00A325D5" w:rsidRDefault="008D73A7" w:rsidP="002F4BA4">
            <w:pPr>
              <w:rPr>
                <w:color w:val="000000"/>
                <w:sz w:val="28"/>
                <w:szCs w:val="28"/>
              </w:rPr>
            </w:pPr>
            <w:r w:rsidRPr="00E63344">
              <w:rPr>
                <w:b/>
                <w:sz w:val="28"/>
                <w:szCs w:val="28"/>
              </w:rPr>
              <w:t>Learning O</w:t>
            </w:r>
            <w:r w:rsidR="00AA69CA" w:rsidRPr="00E63344">
              <w:rPr>
                <w:b/>
                <w:sz w:val="28"/>
                <w:szCs w:val="28"/>
              </w:rPr>
              <w:t>utcomes</w:t>
            </w:r>
            <w:r w:rsidR="00A900A3" w:rsidRPr="00E63344">
              <w:rPr>
                <w:b/>
                <w:sz w:val="28"/>
                <w:szCs w:val="28"/>
              </w:rPr>
              <w:t>:</w:t>
            </w:r>
            <w:r w:rsidR="00E63344" w:rsidRPr="00E63344">
              <w:rPr>
                <w:b/>
                <w:sz w:val="28"/>
                <w:szCs w:val="28"/>
              </w:rPr>
              <w:t xml:space="preserve"> </w:t>
            </w:r>
            <w:r w:rsidR="00E63344" w:rsidRPr="002C59B5">
              <w:rPr>
                <w:sz w:val="28"/>
                <w:szCs w:val="28"/>
              </w:rPr>
              <w:t xml:space="preserve">At the end of the session participant will be able to </w:t>
            </w:r>
          </w:p>
          <w:p w:rsidR="002F4BA4" w:rsidRDefault="002F4BA4" w:rsidP="002F4BA4">
            <w:pPr>
              <w:pStyle w:val="ListParagraph"/>
              <w:numPr>
                <w:ilvl w:val="0"/>
                <w:numId w:val="16"/>
              </w:numPr>
              <w:rPr>
                <w:b/>
                <w:sz w:val="28"/>
                <w:szCs w:val="28"/>
              </w:rPr>
            </w:pPr>
            <w:r>
              <w:rPr>
                <w:b/>
                <w:sz w:val="28"/>
                <w:szCs w:val="28"/>
              </w:rPr>
              <w:t>Understand the concept Wide Area Networks.</w:t>
            </w:r>
          </w:p>
          <w:p w:rsidR="002F4BA4" w:rsidRDefault="002F4BA4" w:rsidP="002F4BA4">
            <w:pPr>
              <w:pStyle w:val="ListParagraph"/>
              <w:numPr>
                <w:ilvl w:val="0"/>
                <w:numId w:val="16"/>
              </w:numPr>
              <w:rPr>
                <w:b/>
                <w:sz w:val="28"/>
                <w:szCs w:val="28"/>
              </w:rPr>
            </w:pPr>
            <w:r>
              <w:rPr>
                <w:b/>
                <w:sz w:val="28"/>
                <w:szCs w:val="28"/>
              </w:rPr>
              <w:t xml:space="preserve">WAN Connection Bandwidth </w:t>
            </w:r>
          </w:p>
          <w:p w:rsidR="002F4BA4" w:rsidRDefault="002F4BA4" w:rsidP="002F4BA4">
            <w:pPr>
              <w:pStyle w:val="ListParagraph"/>
              <w:numPr>
                <w:ilvl w:val="0"/>
                <w:numId w:val="16"/>
              </w:numPr>
              <w:rPr>
                <w:b/>
                <w:sz w:val="28"/>
                <w:szCs w:val="28"/>
              </w:rPr>
            </w:pPr>
            <w:r>
              <w:rPr>
                <w:b/>
                <w:sz w:val="28"/>
                <w:szCs w:val="28"/>
              </w:rPr>
              <w:t xml:space="preserve">WAN Support </w:t>
            </w:r>
          </w:p>
          <w:p w:rsidR="002F4BA4" w:rsidRDefault="002F4BA4" w:rsidP="002F4BA4">
            <w:pPr>
              <w:pStyle w:val="ListParagraph"/>
              <w:numPr>
                <w:ilvl w:val="0"/>
                <w:numId w:val="16"/>
              </w:numPr>
              <w:rPr>
                <w:b/>
                <w:sz w:val="28"/>
                <w:szCs w:val="28"/>
              </w:rPr>
            </w:pPr>
            <w:r>
              <w:rPr>
                <w:b/>
                <w:sz w:val="28"/>
                <w:szCs w:val="28"/>
              </w:rPr>
              <w:t xml:space="preserve">Cable and DSL </w:t>
            </w:r>
          </w:p>
          <w:p w:rsidR="002F4BA4" w:rsidRPr="002F4BA4" w:rsidRDefault="002F4BA4" w:rsidP="002F4BA4">
            <w:pPr>
              <w:ind w:left="360"/>
              <w:rPr>
                <w:b/>
                <w:sz w:val="28"/>
                <w:szCs w:val="28"/>
              </w:rPr>
            </w:pPr>
          </w:p>
        </w:tc>
      </w:tr>
      <w:tr w:rsidR="00A900A3" w:rsidRPr="005E5A6C" w:rsidTr="002C59B5">
        <w:tc>
          <w:tcPr>
            <w:tcW w:w="5039" w:type="dxa"/>
          </w:tcPr>
          <w:p w:rsidR="00A900A3" w:rsidRPr="005E5A6C" w:rsidRDefault="00A900A3" w:rsidP="00A900A3">
            <w:pPr>
              <w:rPr>
                <w:b/>
                <w:bCs/>
                <w:sz w:val="28"/>
                <w:szCs w:val="28"/>
              </w:rPr>
            </w:pPr>
            <w:r w:rsidRPr="005E5A6C">
              <w:rPr>
                <w:b/>
                <w:bCs/>
                <w:sz w:val="28"/>
                <w:szCs w:val="28"/>
              </w:rPr>
              <w:t>Content</w:t>
            </w:r>
          </w:p>
        </w:tc>
        <w:tc>
          <w:tcPr>
            <w:tcW w:w="1711" w:type="dxa"/>
          </w:tcPr>
          <w:p w:rsidR="00A900A3" w:rsidRPr="005E5A6C" w:rsidRDefault="00A900A3" w:rsidP="00A900A3">
            <w:pPr>
              <w:rPr>
                <w:sz w:val="28"/>
                <w:szCs w:val="28"/>
              </w:rPr>
            </w:pPr>
            <w:r w:rsidRPr="005E5A6C">
              <w:rPr>
                <w:sz w:val="28"/>
                <w:szCs w:val="28"/>
              </w:rPr>
              <w:t>Method or Technique</w:t>
            </w:r>
          </w:p>
        </w:tc>
        <w:tc>
          <w:tcPr>
            <w:tcW w:w="1620" w:type="dxa"/>
            <w:gridSpan w:val="2"/>
          </w:tcPr>
          <w:p w:rsidR="00A900A3" w:rsidRPr="005E5A6C" w:rsidRDefault="00A900A3" w:rsidP="00A900A3">
            <w:pPr>
              <w:rPr>
                <w:sz w:val="28"/>
                <w:szCs w:val="28"/>
              </w:rPr>
            </w:pPr>
            <w:r w:rsidRPr="005E5A6C">
              <w:rPr>
                <w:sz w:val="28"/>
                <w:szCs w:val="28"/>
              </w:rPr>
              <w:t>Resource or Aid</w:t>
            </w:r>
          </w:p>
        </w:tc>
        <w:tc>
          <w:tcPr>
            <w:tcW w:w="2250" w:type="dxa"/>
          </w:tcPr>
          <w:p w:rsidR="00A900A3" w:rsidRPr="005E5A6C" w:rsidRDefault="00A900A3" w:rsidP="00A900A3">
            <w:pPr>
              <w:rPr>
                <w:sz w:val="28"/>
                <w:szCs w:val="28"/>
              </w:rPr>
            </w:pPr>
            <w:r w:rsidRPr="005E5A6C">
              <w:rPr>
                <w:sz w:val="28"/>
                <w:szCs w:val="28"/>
              </w:rPr>
              <w:t>Time</w:t>
            </w:r>
          </w:p>
          <w:p w:rsidR="00A900A3" w:rsidRPr="005E5A6C" w:rsidRDefault="00A900A3" w:rsidP="00A900A3">
            <w:pPr>
              <w:rPr>
                <w:sz w:val="28"/>
                <w:szCs w:val="28"/>
              </w:rPr>
            </w:pPr>
          </w:p>
        </w:tc>
      </w:tr>
      <w:tr w:rsidR="00A900A3" w:rsidRPr="005E5A6C" w:rsidTr="002C59B5">
        <w:tc>
          <w:tcPr>
            <w:tcW w:w="5039" w:type="dxa"/>
          </w:tcPr>
          <w:p w:rsidR="00A900A3" w:rsidRPr="005E5A6C" w:rsidRDefault="00A900A3" w:rsidP="00A900A3">
            <w:pPr>
              <w:rPr>
                <w:sz w:val="28"/>
                <w:szCs w:val="28"/>
              </w:rPr>
            </w:pPr>
            <w:r w:rsidRPr="005E5A6C">
              <w:rPr>
                <w:sz w:val="28"/>
                <w:szCs w:val="28"/>
              </w:rPr>
              <w:t>Introduction:</w:t>
            </w:r>
            <w:r w:rsidR="00FE349B">
              <w:rPr>
                <w:sz w:val="28"/>
                <w:szCs w:val="28"/>
              </w:rPr>
              <w:t xml:space="preserve"> </w:t>
            </w:r>
            <w:r w:rsidR="00FE349B" w:rsidRPr="00FE349B">
              <w:rPr>
                <w:b/>
                <w:sz w:val="28"/>
                <w:szCs w:val="28"/>
              </w:rPr>
              <w:t>Welcome address</w:t>
            </w:r>
          </w:p>
          <w:p w:rsidR="00A900A3" w:rsidRDefault="00A900A3" w:rsidP="00A900A3">
            <w:pPr>
              <w:rPr>
                <w:b/>
                <w:sz w:val="28"/>
                <w:szCs w:val="28"/>
              </w:rPr>
            </w:pPr>
            <w:r w:rsidRPr="00FE349B">
              <w:rPr>
                <w:b/>
                <w:sz w:val="28"/>
                <w:szCs w:val="28"/>
              </w:rPr>
              <w:t>Rapport</w:t>
            </w:r>
            <w:r w:rsidR="00FE349B" w:rsidRPr="00FE349B">
              <w:rPr>
                <w:b/>
                <w:sz w:val="28"/>
                <w:szCs w:val="28"/>
              </w:rPr>
              <w:t xml:space="preserve"> building</w:t>
            </w:r>
          </w:p>
          <w:p w:rsidR="00FE349B" w:rsidRPr="00FE349B" w:rsidRDefault="00FE349B" w:rsidP="00A900A3">
            <w:pPr>
              <w:rPr>
                <w:b/>
                <w:sz w:val="28"/>
                <w:szCs w:val="28"/>
              </w:rPr>
            </w:pPr>
            <w:r>
              <w:rPr>
                <w:b/>
                <w:sz w:val="28"/>
                <w:szCs w:val="28"/>
              </w:rPr>
              <w:t>Bridging topic</w:t>
            </w:r>
          </w:p>
          <w:p w:rsidR="00A900A3" w:rsidRDefault="00A900A3" w:rsidP="00A900A3">
            <w:pPr>
              <w:rPr>
                <w:b/>
                <w:sz w:val="28"/>
                <w:szCs w:val="28"/>
              </w:rPr>
            </w:pPr>
            <w:r w:rsidRPr="00FE349B">
              <w:rPr>
                <w:b/>
                <w:sz w:val="28"/>
                <w:szCs w:val="28"/>
              </w:rPr>
              <w:t>Layout/ content outline</w:t>
            </w:r>
          </w:p>
          <w:p w:rsidR="00FE349B" w:rsidRDefault="00FE349B" w:rsidP="00A900A3">
            <w:pPr>
              <w:rPr>
                <w:b/>
                <w:sz w:val="28"/>
                <w:szCs w:val="28"/>
              </w:rPr>
            </w:pPr>
            <w:r>
              <w:rPr>
                <w:b/>
                <w:sz w:val="28"/>
                <w:szCs w:val="28"/>
              </w:rPr>
              <w:t>Attendance</w:t>
            </w:r>
          </w:p>
          <w:p w:rsidR="00FE349B" w:rsidRDefault="00FE349B" w:rsidP="00A900A3">
            <w:pPr>
              <w:rPr>
                <w:b/>
                <w:sz w:val="28"/>
                <w:szCs w:val="28"/>
              </w:rPr>
            </w:pPr>
            <w:r>
              <w:rPr>
                <w:b/>
                <w:sz w:val="28"/>
                <w:szCs w:val="28"/>
              </w:rPr>
              <w:t>Pre-assessment</w:t>
            </w:r>
          </w:p>
          <w:p w:rsidR="00FE349B" w:rsidRPr="00FE349B" w:rsidRDefault="00FE349B" w:rsidP="00A900A3">
            <w:pPr>
              <w:rPr>
                <w:b/>
                <w:sz w:val="28"/>
                <w:szCs w:val="28"/>
              </w:rPr>
            </w:pPr>
          </w:p>
        </w:tc>
        <w:tc>
          <w:tcPr>
            <w:tcW w:w="1711" w:type="dxa"/>
          </w:tcPr>
          <w:p w:rsidR="00FE349B" w:rsidRDefault="00FE349B" w:rsidP="00FE349B">
            <w:pPr>
              <w:jc w:val="center"/>
              <w:rPr>
                <w:sz w:val="28"/>
                <w:szCs w:val="28"/>
              </w:rPr>
            </w:pPr>
          </w:p>
          <w:p w:rsidR="00A900A3" w:rsidRPr="00FE349B" w:rsidRDefault="00FE349B" w:rsidP="00FE349B">
            <w:pPr>
              <w:jc w:val="center"/>
              <w:rPr>
                <w:b/>
                <w:sz w:val="28"/>
                <w:szCs w:val="28"/>
              </w:rPr>
            </w:pPr>
            <w:r w:rsidRPr="00FE349B">
              <w:rPr>
                <w:b/>
                <w:sz w:val="28"/>
                <w:szCs w:val="28"/>
              </w:rPr>
              <w:t>Lecture</w:t>
            </w:r>
          </w:p>
          <w:p w:rsidR="00FE349B" w:rsidRPr="005E5A6C" w:rsidRDefault="00FE349B" w:rsidP="00FE349B">
            <w:pPr>
              <w:jc w:val="center"/>
              <w:rPr>
                <w:sz w:val="28"/>
                <w:szCs w:val="28"/>
              </w:rPr>
            </w:pPr>
            <w:r w:rsidRPr="00FE349B">
              <w:rPr>
                <w:b/>
                <w:sz w:val="28"/>
                <w:szCs w:val="28"/>
              </w:rPr>
              <w:t>Q/A</w:t>
            </w:r>
          </w:p>
        </w:tc>
        <w:tc>
          <w:tcPr>
            <w:tcW w:w="1620" w:type="dxa"/>
            <w:gridSpan w:val="2"/>
          </w:tcPr>
          <w:p w:rsidR="00FE349B" w:rsidRDefault="00FE349B" w:rsidP="00A900A3">
            <w:pPr>
              <w:rPr>
                <w:sz w:val="28"/>
                <w:szCs w:val="28"/>
              </w:rPr>
            </w:pPr>
          </w:p>
          <w:p w:rsidR="00A900A3" w:rsidRPr="00FE349B" w:rsidRDefault="00FE349B" w:rsidP="00FE349B">
            <w:pPr>
              <w:jc w:val="center"/>
              <w:rPr>
                <w:b/>
                <w:sz w:val="28"/>
                <w:szCs w:val="28"/>
              </w:rPr>
            </w:pPr>
            <w:r w:rsidRPr="00FE349B">
              <w:rPr>
                <w:b/>
                <w:sz w:val="28"/>
                <w:szCs w:val="28"/>
              </w:rPr>
              <w:t>W/B</w:t>
            </w:r>
          </w:p>
          <w:p w:rsidR="00FE349B" w:rsidRPr="005E5A6C" w:rsidRDefault="00FE349B" w:rsidP="00A900A3">
            <w:pPr>
              <w:rPr>
                <w:sz w:val="28"/>
                <w:szCs w:val="28"/>
              </w:rPr>
            </w:pPr>
          </w:p>
        </w:tc>
        <w:tc>
          <w:tcPr>
            <w:tcW w:w="2250" w:type="dxa"/>
          </w:tcPr>
          <w:p w:rsidR="00FE349B" w:rsidRDefault="00FE349B" w:rsidP="00FE349B">
            <w:pPr>
              <w:jc w:val="center"/>
              <w:rPr>
                <w:sz w:val="28"/>
                <w:szCs w:val="28"/>
              </w:rPr>
            </w:pPr>
          </w:p>
          <w:p w:rsidR="00FE349B" w:rsidRDefault="00FE349B" w:rsidP="00FE349B">
            <w:pPr>
              <w:jc w:val="center"/>
              <w:rPr>
                <w:sz w:val="28"/>
                <w:szCs w:val="28"/>
              </w:rPr>
            </w:pPr>
          </w:p>
          <w:p w:rsidR="00A900A3" w:rsidRPr="00FE349B" w:rsidRDefault="00153E8D" w:rsidP="00FE349B">
            <w:pPr>
              <w:jc w:val="center"/>
              <w:rPr>
                <w:b/>
                <w:sz w:val="28"/>
                <w:szCs w:val="28"/>
              </w:rPr>
            </w:pPr>
            <w:r>
              <w:rPr>
                <w:b/>
                <w:sz w:val="28"/>
                <w:szCs w:val="28"/>
              </w:rPr>
              <w:t>10</w:t>
            </w:r>
            <w:r w:rsidR="00FE349B" w:rsidRPr="00FE349B">
              <w:rPr>
                <w:b/>
                <w:sz w:val="28"/>
                <w:szCs w:val="28"/>
              </w:rPr>
              <w:t xml:space="preserve"> minutes</w:t>
            </w:r>
          </w:p>
        </w:tc>
      </w:tr>
      <w:tr w:rsidR="00A900A3" w:rsidRPr="005E5A6C" w:rsidTr="002C59B5">
        <w:tc>
          <w:tcPr>
            <w:tcW w:w="5039" w:type="dxa"/>
          </w:tcPr>
          <w:p w:rsidR="00A900A3" w:rsidRPr="005E5A6C" w:rsidRDefault="00A900A3" w:rsidP="00A900A3">
            <w:pPr>
              <w:rPr>
                <w:sz w:val="28"/>
                <w:szCs w:val="28"/>
              </w:rPr>
            </w:pPr>
            <w:r w:rsidRPr="005E5A6C">
              <w:rPr>
                <w:sz w:val="28"/>
                <w:szCs w:val="28"/>
              </w:rPr>
              <w:t>Development:</w:t>
            </w:r>
          </w:p>
          <w:p w:rsidR="00FE349B" w:rsidRDefault="00A900A3" w:rsidP="00A900A3">
            <w:pPr>
              <w:rPr>
                <w:sz w:val="28"/>
                <w:szCs w:val="28"/>
              </w:rPr>
            </w:pPr>
            <w:r w:rsidRPr="005E5A6C">
              <w:rPr>
                <w:sz w:val="28"/>
                <w:szCs w:val="28"/>
              </w:rPr>
              <w:t>Section-A</w:t>
            </w:r>
          </w:p>
          <w:p w:rsidR="002C59B5" w:rsidRDefault="002F4BA4" w:rsidP="00A900A3">
            <w:pPr>
              <w:rPr>
                <w:b/>
                <w:sz w:val="28"/>
                <w:szCs w:val="28"/>
              </w:rPr>
            </w:pPr>
            <w:r>
              <w:rPr>
                <w:b/>
                <w:sz w:val="28"/>
                <w:szCs w:val="28"/>
              </w:rPr>
              <w:t>WAN Introduction</w:t>
            </w:r>
          </w:p>
          <w:p w:rsidR="002F4BA4" w:rsidRPr="00A325D5" w:rsidRDefault="002F4BA4" w:rsidP="00A900A3">
            <w:pPr>
              <w:rPr>
                <w:b/>
                <w:sz w:val="28"/>
                <w:szCs w:val="28"/>
              </w:rPr>
            </w:pPr>
            <w:r>
              <w:rPr>
                <w:b/>
                <w:sz w:val="28"/>
                <w:szCs w:val="28"/>
              </w:rPr>
              <w:t>Defining WAN terms</w:t>
            </w:r>
          </w:p>
          <w:p w:rsidR="002C59B5" w:rsidRPr="002F4BA4" w:rsidRDefault="00A325D5" w:rsidP="002F4BA4">
            <w:pPr>
              <w:rPr>
                <w:sz w:val="28"/>
                <w:szCs w:val="28"/>
              </w:rPr>
            </w:pPr>
            <w:r>
              <w:rPr>
                <w:sz w:val="28"/>
                <w:szCs w:val="28"/>
              </w:rPr>
              <w:t>Section-B</w:t>
            </w:r>
          </w:p>
          <w:p w:rsidR="002C59B5" w:rsidRPr="002F4BA4" w:rsidRDefault="002F4BA4" w:rsidP="002F4BA4">
            <w:pPr>
              <w:rPr>
                <w:b/>
                <w:sz w:val="28"/>
                <w:szCs w:val="28"/>
              </w:rPr>
            </w:pPr>
            <w:r w:rsidRPr="002F4BA4">
              <w:rPr>
                <w:b/>
                <w:sz w:val="28"/>
                <w:szCs w:val="28"/>
              </w:rPr>
              <w:t>WAN Connection Bandwidth</w:t>
            </w:r>
          </w:p>
          <w:p w:rsidR="002F4BA4" w:rsidRPr="002F4BA4" w:rsidRDefault="002F4BA4" w:rsidP="002F4BA4">
            <w:pPr>
              <w:rPr>
                <w:b/>
                <w:sz w:val="28"/>
                <w:szCs w:val="28"/>
              </w:rPr>
            </w:pPr>
            <w:r w:rsidRPr="002F4BA4">
              <w:rPr>
                <w:b/>
                <w:sz w:val="28"/>
                <w:szCs w:val="28"/>
              </w:rPr>
              <w:t>WAN Connection Types</w:t>
            </w:r>
          </w:p>
          <w:p w:rsidR="00A900A3" w:rsidRDefault="00A900A3" w:rsidP="00A900A3">
            <w:pPr>
              <w:rPr>
                <w:sz w:val="28"/>
                <w:szCs w:val="28"/>
              </w:rPr>
            </w:pPr>
            <w:r w:rsidRPr="005E5A6C">
              <w:rPr>
                <w:sz w:val="28"/>
                <w:szCs w:val="28"/>
              </w:rPr>
              <w:t>Section-C</w:t>
            </w:r>
          </w:p>
          <w:p w:rsidR="002F4BA4" w:rsidRDefault="002F4BA4" w:rsidP="002F4BA4">
            <w:pPr>
              <w:rPr>
                <w:b/>
                <w:color w:val="111111"/>
                <w:sz w:val="26"/>
                <w:szCs w:val="26"/>
              </w:rPr>
            </w:pPr>
            <w:r>
              <w:rPr>
                <w:b/>
                <w:color w:val="111111"/>
                <w:sz w:val="26"/>
                <w:szCs w:val="26"/>
              </w:rPr>
              <w:t>WAN Support</w:t>
            </w:r>
          </w:p>
          <w:p w:rsidR="002F4BA4" w:rsidRDefault="002F4BA4" w:rsidP="002F4BA4">
            <w:pPr>
              <w:rPr>
                <w:b/>
                <w:color w:val="111111"/>
                <w:sz w:val="26"/>
                <w:szCs w:val="26"/>
              </w:rPr>
            </w:pPr>
            <w:r>
              <w:rPr>
                <w:b/>
                <w:color w:val="111111"/>
                <w:sz w:val="26"/>
                <w:szCs w:val="26"/>
              </w:rPr>
              <w:t>Cable and DSL</w:t>
            </w:r>
          </w:p>
          <w:p w:rsidR="002F4BA4" w:rsidRDefault="002F4BA4" w:rsidP="002F4BA4">
            <w:pPr>
              <w:rPr>
                <w:b/>
                <w:color w:val="111111"/>
                <w:sz w:val="26"/>
                <w:szCs w:val="26"/>
              </w:rPr>
            </w:pPr>
            <w:r>
              <w:rPr>
                <w:b/>
                <w:color w:val="111111"/>
                <w:sz w:val="26"/>
                <w:szCs w:val="26"/>
              </w:rPr>
              <w:t>Digital Subscriber Line</w:t>
            </w:r>
          </w:p>
          <w:p w:rsidR="002F4BA4" w:rsidRDefault="002F4BA4" w:rsidP="002F4BA4">
            <w:pPr>
              <w:rPr>
                <w:b/>
                <w:color w:val="111111"/>
                <w:sz w:val="26"/>
                <w:szCs w:val="26"/>
              </w:rPr>
            </w:pPr>
          </w:p>
          <w:p w:rsidR="002F4BA4" w:rsidRDefault="002F4BA4" w:rsidP="002F4BA4">
            <w:pPr>
              <w:rPr>
                <w:b/>
                <w:color w:val="111111"/>
                <w:sz w:val="26"/>
                <w:szCs w:val="26"/>
              </w:rPr>
            </w:pPr>
          </w:p>
          <w:p w:rsidR="002F4BA4" w:rsidRDefault="002F4BA4" w:rsidP="002F4BA4">
            <w:pPr>
              <w:rPr>
                <w:b/>
                <w:color w:val="111111"/>
                <w:sz w:val="26"/>
                <w:szCs w:val="26"/>
              </w:rPr>
            </w:pPr>
          </w:p>
          <w:p w:rsidR="002F4BA4" w:rsidRPr="002F4BA4" w:rsidRDefault="002F4BA4" w:rsidP="002F4BA4">
            <w:pPr>
              <w:rPr>
                <w:b/>
                <w:color w:val="111111"/>
                <w:sz w:val="2"/>
                <w:szCs w:val="26"/>
              </w:rPr>
            </w:pPr>
          </w:p>
        </w:tc>
        <w:tc>
          <w:tcPr>
            <w:tcW w:w="1711" w:type="dxa"/>
          </w:tcPr>
          <w:p w:rsidR="002F4BA4" w:rsidRDefault="002F4BA4" w:rsidP="002F4BA4">
            <w:pPr>
              <w:rPr>
                <w:sz w:val="28"/>
                <w:szCs w:val="28"/>
              </w:rPr>
            </w:pPr>
            <w:r>
              <w:rPr>
                <w:sz w:val="28"/>
                <w:szCs w:val="28"/>
              </w:rPr>
              <w:t xml:space="preserve">    </w:t>
            </w:r>
          </w:p>
          <w:p w:rsidR="00FE349B" w:rsidRPr="002973C5" w:rsidRDefault="002F4BA4" w:rsidP="002F4BA4">
            <w:pPr>
              <w:rPr>
                <w:b/>
                <w:sz w:val="28"/>
                <w:szCs w:val="28"/>
              </w:rPr>
            </w:pPr>
            <w:r>
              <w:rPr>
                <w:sz w:val="28"/>
                <w:szCs w:val="28"/>
              </w:rPr>
              <w:t xml:space="preserve">     </w:t>
            </w:r>
            <w:r w:rsidR="00FE349B" w:rsidRPr="002973C5">
              <w:rPr>
                <w:b/>
                <w:sz w:val="28"/>
                <w:szCs w:val="28"/>
              </w:rPr>
              <w:t>Lecture</w:t>
            </w:r>
          </w:p>
          <w:p w:rsidR="002973C5" w:rsidRDefault="00FE349B" w:rsidP="002973C5">
            <w:pPr>
              <w:jc w:val="center"/>
              <w:rPr>
                <w:b/>
                <w:sz w:val="28"/>
                <w:szCs w:val="28"/>
              </w:rPr>
            </w:pPr>
            <w:r w:rsidRPr="002973C5">
              <w:rPr>
                <w:b/>
                <w:sz w:val="28"/>
                <w:szCs w:val="28"/>
              </w:rPr>
              <w:t>Discussion</w:t>
            </w:r>
          </w:p>
          <w:p w:rsidR="002F4BA4" w:rsidRDefault="002F4BA4" w:rsidP="00C226C0">
            <w:pPr>
              <w:rPr>
                <w:b/>
                <w:sz w:val="28"/>
                <w:szCs w:val="28"/>
              </w:rPr>
            </w:pPr>
          </w:p>
          <w:p w:rsidR="002973C5" w:rsidRDefault="002F4BA4" w:rsidP="00C226C0">
            <w:pPr>
              <w:rPr>
                <w:b/>
                <w:sz w:val="28"/>
                <w:szCs w:val="28"/>
              </w:rPr>
            </w:pPr>
            <w:r>
              <w:rPr>
                <w:b/>
                <w:sz w:val="28"/>
                <w:szCs w:val="28"/>
              </w:rPr>
              <w:t xml:space="preserve">        </w:t>
            </w:r>
            <w:r w:rsidR="002973C5">
              <w:rPr>
                <w:b/>
                <w:sz w:val="28"/>
                <w:szCs w:val="28"/>
              </w:rPr>
              <w:t>Do</w:t>
            </w:r>
          </w:p>
          <w:p w:rsidR="002973C5" w:rsidRDefault="002973C5" w:rsidP="002973C5">
            <w:pPr>
              <w:jc w:val="center"/>
              <w:rPr>
                <w:b/>
                <w:sz w:val="28"/>
                <w:szCs w:val="28"/>
              </w:rPr>
            </w:pPr>
          </w:p>
          <w:p w:rsidR="00B52B25" w:rsidRDefault="002A37F9" w:rsidP="002A37F9">
            <w:pPr>
              <w:rPr>
                <w:b/>
                <w:sz w:val="28"/>
                <w:szCs w:val="28"/>
              </w:rPr>
            </w:pPr>
            <w:r>
              <w:rPr>
                <w:b/>
                <w:sz w:val="28"/>
                <w:szCs w:val="28"/>
              </w:rPr>
              <w:t xml:space="preserve">       </w:t>
            </w:r>
          </w:p>
          <w:p w:rsidR="00B52B25" w:rsidRDefault="00B52B25" w:rsidP="002A37F9">
            <w:pPr>
              <w:rPr>
                <w:b/>
                <w:sz w:val="28"/>
                <w:szCs w:val="28"/>
              </w:rPr>
            </w:pPr>
          </w:p>
          <w:p w:rsidR="002973C5" w:rsidRDefault="00C226C0" w:rsidP="002A37F9">
            <w:pPr>
              <w:rPr>
                <w:b/>
                <w:sz w:val="28"/>
                <w:szCs w:val="28"/>
              </w:rPr>
            </w:pPr>
            <w:r>
              <w:rPr>
                <w:b/>
                <w:sz w:val="28"/>
                <w:szCs w:val="28"/>
              </w:rPr>
              <w:t xml:space="preserve">        </w:t>
            </w:r>
            <w:r w:rsidR="002973C5">
              <w:rPr>
                <w:b/>
                <w:sz w:val="28"/>
                <w:szCs w:val="28"/>
              </w:rPr>
              <w:t>Do</w:t>
            </w:r>
          </w:p>
          <w:p w:rsidR="002973C5" w:rsidRDefault="002973C5" w:rsidP="002973C5">
            <w:pPr>
              <w:jc w:val="center"/>
              <w:rPr>
                <w:b/>
                <w:sz w:val="28"/>
                <w:szCs w:val="28"/>
              </w:rPr>
            </w:pPr>
          </w:p>
          <w:p w:rsidR="00B52B25" w:rsidRDefault="002A37F9" w:rsidP="002A37F9">
            <w:pPr>
              <w:rPr>
                <w:b/>
                <w:sz w:val="28"/>
                <w:szCs w:val="28"/>
              </w:rPr>
            </w:pPr>
            <w:r>
              <w:rPr>
                <w:b/>
                <w:sz w:val="28"/>
                <w:szCs w:val="28"/>
              </w:rPr>
              <w:t xml:space="preserve">       </w:t>
            </w:r>
          </w:p>
          <w:p w:rsidR="00C226C0" w:rsidRDefault="00B52B25" w:rsidP="002A37F9">
            <w:pPr>
              <w:rPr>
                <w:b/>
                <w:sz w:val="28"/>
                <w:szCs w:val="28"/>
              </w:rPr>
            </w:pPr>
            <w:r>
              <w:rPr>
                <w:b/>
                <w:sz w:val="28"/>
                <w:szCs w:val="28"/>
              </w:rPr>
              <w:t xml:space="preserve">        </w:t>
            </w:r>
            <w:r w:rsidR="002A37F9">
              <w:rPr>
                <w:b/>
                <w:sz w:val="28"/>
                <w:szCs w:val="28"/>
              </w:rPr>
              <w:t xml:space="preserve"> </w:t>
            </w:r>
          </w:p>
          <w:p w:rsidR="00C226C0" w:rsidRDefault="00C226C0" w:rsidP="002A37F9">
            <w:pPr>
              <w:rPr>
                <w:b/>
                <w:sz w:val="28"/>
                <w:szCs w:val="28"/>
              </w:rPr>
            </w:pPr>
          </w:p>
          <w:p w:rsidR="00C226C0" w:rsidRPr="002F4BA4" w:rsidRDefault="00C226C0" w:rsidP="002A37F9">
            <w:pPr>
              <w:rPr>
                <w:b/>
                <w:sz w:val="2"/>
                <w:szCs w:val="28"/>
              </w:rPr>
            </w:pPr>
          </w:p>
          <w:p w:rsidR="002973C5" w:rsidRPr="005E5A6C" w:rsidRDefault="00C226C0" w:rsidP="002A37F9">
            <w:pPr>
              <w:rPr>
                <w:sz w:val="28"/>
                <w:szCs w:val="28"/>
              </w:rPr>
            </w:pPr>
            <w:r>
              <w:rPr>
                <w:b/>
                <w:sz w:val="28"/>
                <w:szCs w:val="28"/>
              </w:rPr>
              <w:t xml:space="preserve"> </w:t>
            </w:r>
          </w:p>
        </w:tc>
        <w:tc>
          <w:tcPr>
            <w:tcW w:w="1620" w:type="dxa"/>
            <w:gridSpan w:val="2"/>
          </w:tcPr>
          <w:p w:rsidR="00A900A3" w:rsidRDefault="00A900A3" w:rsidP="00A900A3">
            <w:pPr>
              <w:rPr>
                <w:sz w:val="28"/>
                <w:szCs w:val="28"/>
              </w:rPr>
            </w:pPr>
          </w:p>
          <w:p w:rsidR="0052606C" w:rsidRDefault="0052606C" w:rsidP="00A900A3">
            <w:pPr>
              <w:rPr>
                <w:sz w:val="28"/>
                <w:szCs w:val="28"/>
              </w:rPr>
            </w:pPr>
          </w:p>
          <w:p w:rsidR="00390B60" w:rsidRDefault="00390B60" w:rsidP="00390B60">
            <w:pPr>
              <w:jc w:val="center"/>
              <w:rPr>
                <w:b/>
                <w:sz w:val="28"/>
                <w:szCs w:val="28"/>
              </w:rPr>
            </w:pPr>
          </w:p>
          <w:p w:rsidR="00390B60" w:rsidRDefault="00390B60" w:rsidP="00390B60">
            <w:pPr>
              <w:jc w:val="center"/>
              <w:rPr>
                <w:b/>
                <w:sz w:val="28"/>
                <w:szCs w:val="28"/>
              </w:rPr>
            </w:pPr>
          </w:p>
          <w:p w:rsidR="00390B60" w:rsidRDefault="00390B60" w:rsidP="00390B60">
            <w:pPr>
              <w:jc w:val="center"/>
              <w:rPr>
                <w:b/>
                <w:sz w:val="28"/>
                <w:szCs w:val="28"/>
              </w:rPr>
            </w:pPr>
          </w:p>
          <w:p w:rsidR="0052606C" w:rsidRPr="00390B60" w:rsidRDefault="0052606C" w:rsidP="00390B60">
            <w:pPr>
              <w:jc w:val="center"/>
              <w:rPr>
                <w:b/>
                <w:sz w:val="28"/>
                <w:szCs w:val="28"/>
              </w:rPr>
            </w:pPr>
            <w:r w:rsidRPr="00390B60">
              <w:rPr>
                <w:b/>
                <w:sz w:val="28"/>
                <w:szCs w:val="28"/>
              </w:rPr>
              <w:t>W/B</w:t>
            </w:r>
          </w:p>
          <w:p w:rsidR="0052606C" w:rsidRPr="00390B60" w:rsidRDefault="00390B60" w:rsidP="00390B60">
            <w:pPr>
              <w:jc w:val="center"/>
              <w:rPr>
                <w:b/>
                <w:sz w:val="28"/>
                <w:szCs w:val="28"/>
              </w:rPr>
            </w:pPr>
            <w:r w:rsidRPr="00390B60">
              <w:rPr>
                <w:b/>
                <w:sz w:val="28"/>
                <w:szCs w:val="28"/>
              </w:rPr>
              <w:t>MMP</w:t>
            </w:r>
          </w:p>
          <w:p w:rsidR="00390B60" w:rsidRDefault="00390B60" w:rsidP="00390B60">
            <w:pPr>
              <w:jc w:val="center"/>
              <w:rPr>
                <w:b/>
                <w:sz w:val="28"/>
                <w:szCs w:val="28"/>
              </w:rPr>
            </w:pPr>
            <w:r w:rsidRPr="00390B60">
              <w:rPr>
                <w:b/>
                <w:sz w:val="28"/>
                <w:szCs w:val="28"/>
              </w:rPr>
              <w:t>Video</w:t>
            </w:r>
          </w:p>
          <w:p w:rsidR="002F4BA4" w:rsidRDefault="002F4BA4" w:rsidP="00390B60">
            <w:pPr>
              <w:jc w:val="center"/>
              <w:rPr>
                <w:b/>
                <w:sz w:val="28"/>
                <w:szCs w:val="28"/>
              </w:rPr>
            </w:pPr>
          </w:p>
          <w:p w:rsidR="002F4BA4" w:rsidRDefault="002F4BA4" w:rsidP="00390B60">
            <w:pPr>
              <w:jc w:val="center"/>
              <w:rPr>
                <w:b/>
                <w:sz w:val="28"/>
                <w:szCs w:val="28"/>
              </w:rPr>
            </w:pPr>
          </w:p>
          <w:p w:rsidR="002F4BA4" w:rsidRDefault="002F4BA4" w:rsidP="00390B60">
            <w:pPr>
              <w:jc w:val="center"/>
              <w:rPr>
                <w:b/>
                <w:sz w:val="28"/>
                <w:szCs w:val="28"/>
              </w:rPr>
            </w:pPr>
          </w:p>
          <w:p w:rsidR="002F4BA4" w:rsidRDefault="002F4BA4" w:rsidP="00390B60">
            <w:pPr>
              <w:jc w:val="center"/>
              <w:rPr>
                <w:b/>
                <w:sz w:val="28"/>
                <w:szCs w:val="28"/>
              </w:rPr>
            </w:pPr>
          </w:p>
          <w:p w:rsidR="002F4BA4" w:rsidRDefault="002F4BA4" w:rsidP="00390B60">
            <w:pPr>
              <w:jc w:val="center"/>
              <w:rPr>
                <w:b/>
                <w:sz w:val="28"/>
                <w:szCs w:val="28"/>
              </w:rPr>
            </w:pPr>
          </w:p>
          <w:p w:rsidR="002F4BA4" w:rsidRDefault="002F4BA4" w:rsidP="00390B60">
            <w:pPr>
              <w:jc w:val="center"/>
              <w:rPr>
                <w:b/>
                <w:sz w:val="28"/>
                <w:szCs w:val="28"/>
              </w:rPr>
            </w:pPr>
          </w:p>
          <w:p w:rsidR="002F4BA4" w:rsidRPr="002F4BA4" w:rsidRDefault="002F4BA4" w:rsidP="00390B60">
            <w:pPr>
              <w:jc w:val="center"/>
              <w:rPr>
                <w:sz w:val="2"/>
                <w:szCs w:val="28"/>
              </w:rPr>
            </w:pPr>
          </w:p>
        </w:tc>
        <w:tc>
          <w:tcPr>
            <w:tcW w:w="2250" w:type="dxa"/>
          </w:tcPr>
          <w:p w:rsidR="00A900A3" w:rsidRDefault="00A900A3" w:rsidP="00A900A3">
            <w:pPr>
              <w:rPr>
                <w:sz w:val="28"/>
                <w:szCs w:val="28"/>
              </w:rPr>
            </w:pPr>
          </w:p>
          <w:p w:rsidR="00C03B0F" w:rsidRDefault="00C03B0F" w:rsidP="00A900A3">
            <w:pPr>
              <w:rPr>
                <w:sz w:val="28"/>
                <w:szCs w:val="28"/>
              </w:rPr>
            </w:pPr>
          </w:p>
          <w:p w:rsidR="00C03B0F" w:rsidRPr="00C03B0F" w:rsidRDefault="002F4BA4" w:rsidP="00C03B0F">
            <w:pPr>
              <w:jc w:val="center"/>
              <w:rPr>
                <w:b/>
                <w:sz w:val="28"/>
                <w:szCs w:val="28"/>
              </w:rPr>
            </w:pPr>
            <w:r>
              <w:rPr>
                <w:b/>
                <w:sz w:val="28"/>
                <w:szCs w:val="28"/>
              </w:rPr>
              <w:t xml:space="preserve">15 </w:t>
            </w:r>
            <w:r w:rsidR="00166E76" w:rsidRPr="00FE349B">
              <w:rPr>
                <w:b/>
                <w:sz w:val="28"/>
                <w:szCs w:val="28"/>
              </w:rPr>
              <w:t>minutes</w:t>
            </w:r>
          </w:p>
          <w:p w:rsidR="00C03B0F" w:rsidRPr="00C03B0F" w:rsidRDefault="00C03B0F" w:rsidP="00C03B0F">
            <w:pPr>
              <w:jc w:val="center"/>
              <w:rPr>
                <w:b/>
                <w:sz w:val="28"/>
                <w:szCs w:val="28"/>
              </w:rPr>
            </w:pPr>
          </w:p>
          <w:p w:rsidR="00C03B0F" w:rsidRPr="00C03B0F" w:rsidRDefault="00C03B0F" w:rsidP="00C03B0F">
            <w:pPr>
              <w:jc w:val="center"/>
              <w:rPr>
                <w:b/>
                <w:sz w:val="28"/>
                <w:szCs w:val="28"/>
              </w:rPr>
            </w:pPr>
          </w:p>
          <w:p w:rsidR="00C03B0F" w:rsidRPr="00C03B0F" w:rsidRDefault="002F4BA4" w:rsidP="00C226C0">
            <w:pPr>
              <w:rPr>
                <w:b/>
                <w:sz w:val="28"/>
                <w:szCs w:val="28"/>
              </w:rPr>
            </w:pPr>
            <w:r>
              <w:rPr>
                <w:b/>
                <w:sz w:val="28"/>
                <w:szCs w:val="28"/>
              </w:rPr>
              <w:t xml:space="preserve">       30 </w:t>
            </w:r>
            <w:r w:rsidR="00166E76" w:rsidRPr="00FE349B">
              <w:rPr>
                <w:b/>
                <w:sz w:val="28"/>
                <w:szCs w:val="28"/>
              </w:rPr>
              <w:t xml:space="preserve"> minutes</w:t>
            </w:r>
          </w:p>
          <w:p w:rsidR="00C03B0F" w:rsidRPr="00C03B0F" w:rsidRDefault="00C03B0F" w:rsidP="00C03B0F">
            <w:pPr>
              <w:jc w:val="center"/>
              <w:rPr>
                <w:b/>
                <w:sz w:val="28"/>
                <w:szCs w:val="28"/>
              </w:rPr>
            </w:pPr>
          </w:p>
          <w:p w:rsidR="00C03B0F" w:rsidRPr="00C03B0F" w:rsidRDefault="00C03B0F" w:rsidP="00C03B0F">
            <w:pPr>
              <w:jc w:val="center"/>
              <w:rPr>
                <w:b/>
                <w:sz w:val="28"/>
                <w:szCs w:val="28"/>
              </w:rPr>
            </w:pPr>
          </w:p>
          <w:p w:rsidR="00153E8D" w:rsidRDefault="002A37F9" w:rsidP="00C03B0F">
            <w:pPr>
              <w:jc w:val="center"/>
              <w:rPr>
                <w:b/>
                <w:sz w:val="28"/>
                <w:szCs w:val="28"/>
              </w:rPr>
            </w:pPr>
            <w:r>
              <w:rPr>
                <w:b/>
                <w:sz w:val="28"/>
                <w:szCs w:val="28"/>
              </w:rPr>
              <w:t xml:space="preserve"> </w:t>
            </w:r>
          </w:p>
          <w:p w:rsidR="00C03B0F" w:rsidRPr="00C03B0F" w:rsidRDefault="00C226C0" w:rsidP="00C226C0">
            <w:pPr>
              <w:rPr>
                <w:b/>
                <w:sz w:val="28"/>
                <w:szCs w:val="28"/>
              </w:rPr>
            </w:pPr>
            <w:r>
              <w:rPr>
                <w:b/>
                <w:sz w:val="28"/>
                <w:szCs w:val="28"/>
              </w:rPr>
              <w:t xml:space="preserve">       </w:t>
            </w:r>
            <w:r w:rsidR="00C03B0F" w:rsidRPr="00C03B0F">
              <w:rPr>
                <w:b/>
                <w:sz w:val="28"/>
                <w:szCs w:val="28"/>
              </w:rPr>
              <w:t>25</w:t>
            </w:r>
            <w:r w:rsidR="00166E76" w:rsidRPr="00FE349B">
              <w:rPr>
                <w:b/>
                <w:sz w:val="28"/>
                <w:szCs w:val="28"/>
              </w:rPr>
              <w:t xml:space="preserve"> minutes</w:t>
            </w:r>
          </w:p>
          <w:p w:rsidR="00C03B0F" w:rsidRPr="00C03B0F" w:rsidRDefault="00C03B0F" w:rsidP="00C03B0F">
            <w:pPr>
              <w:jc w:val="center"/>
              <w:rPr>
                <w:b/>
                <w:sz w:val="28"/>
                <w:szCs w:val="28"/>
              </w:rPr>
            </w:pPr>
          </w:p>
          <w:p w:rsidR="00153E8D" w:rsidRDefault="002A37F9" w:rsidP="002A37F9">
            <w:pPr>
              <w:rPr>
                <w:b/>
                <w:sz w:val="28"/>
                <w:szCs w:val="28"/>
              </w:rPr>
            </w:pPr>
            <w:r>
              <w:rPr>
                <w:b/>
                <w:sz w:val="28"/>
                <w:szCs w:val="28"/>
              </w:rPr>
              <w:t xml:space="preserve">      </w:t>
            </w:r>
          </w:p>
          <w:p w:rsidR="00153E8D" w:rsidRPr="002F4BA4" w:rsidRDefault="00153E8D" w:rsidP="002A37F9">
            <w:pPr>
              <w:rPr>
                <w:b/>
                <w:sz w:val="20"/>
                <w:szCs w:val="28"/>
              </w:rPr>
            </w:pPr>
          </w:p>
          <w:p w:rsidR="00C226C0" w:rsidRDefault="009A7E81" w:rsidP="002A37F9">
            <w:pPr>
              <w:rPr>
                <w:b/>
                <w:sz w:val="28"/>
                <w:szCs w:val="28"/>
              </w:rPr>
            </w:pPr>
            <w:r>
              <w:rPr>
                <w:b/>
                <w:sz w:val="28"/>
                <w:szCs w:val="28"/>
              </w:rPr>
              <w:t xml:space="preserve">       </w:t>
            </w:r>
          </w:p>
          <w:p w:rsidR="00C226C0" w:rsidRDefault="00C226C0" w:rsidP="002A37F9">
            <w:pPr>
              <w:rPr>
                <w:b/>
                <w:sz w:val="28"/>
                <w:szCs w:val="28"/>
              </w:rPr>
            </w:pPr>
          </w:p>
          <w:p w:rsidR="00C03B0F" w:rsidRPr="002F4BA4" w:rsidRDefault="00C03B0F" w:rsidP="002A37F9">
            <w:pPr>
              <w:rPr>
                <w:sz w:val="2"/>
                <w:szCs w:val="28"/>
              </w:rPr>
            </w:pPr>
          </w:p>
        </w:tc>
      </w:tr>
      <w:tr w:rsidR="00A900A3" w:rsidRPr="005E5A6C" w:rsidTr="002C59B5">
        <w:trPr>
          <w:trHeight w:val="2087"/>
        </w:trPr>
        <w:tc>
          <w:tcPr>
            <w:tcW w:w="5039" w:type="dxa"/>
          </w:tcPr>
          <w:p w:rsidR="00A900A3" w:rsidRPr="005E5A6C" w:rsidRDefault="00A900A3" w:rsidP="00A900A3">
            <w:pPr>
              <w:rPr>
                <w:sz w:val="28"/>
                <w:szCs w:val="28"/>
              </w:rPr>
            </w:pPr>
            <w:r w:rsidRPr="005E5A6C">
              <w:rPr>
                <w:sz w:val="28"/>
                <w:szCs w:val="28"/>
              </w:rPr>
              <w:lastRenderedPageBreak/>
              <w:t>Conclusion:</w:t>
            </w:r>
          </w:p>
          <w:p w:rsidR="00A900A3" w:rsidRPr="00166E76" w:rsidRDefault="00A900A3" w:rsidP="00A900A3">
            <w:pPr>
              <w:rPr>
                <w:b/>
                <w:sz w:val="28"/>
                <w:szCs w:val="28"/>
              </w:rPr>
            </w:pPr>
            <w:r w:rsidRPr="00166E76">
              <w:rPr>
                <w:b/>
                <w:sz w:val="28"/>
                <w:szCs w:val="28"/>
              </w:rPr>
              <w:t>Recap main points</w:t>
            </w:r>
          </w:p>
          <w:p w:rsidR="00A900A3" w:rsidRPr="00166E76" w:rsidRDefault="00A900A3" w:rsidP="00A900A3">
            <w:pPr>
              <w:rPr>
                <w:b/>
                <w:sz w:val="28"/>
                <w:szCs w:val="28"/>
              </w:rPr>
            </w:pPr>
            <w:r w:rsidRPr="00166E76">
              <w:rPr>
                <w:b/>
                <w:sz w:val="28"/>
                <w:szCs w:val="28"/>
              </w:rPr>
              <w:t>Feedback &amp; answer</w:t>
            </w:r>
          </w:p>
          <w:p w:rsidR="00A900A3" w:rsidRPr="00166E76" w:rsidRDefault="00A900A3" w:rsidP="00A900A3">
            <w:pPr>
              <w:rPr>
                <w:b/>
                <w:sz w:val="28"/>
                <w:szCs w:val="28"/>
              </w:rPr>
            </w:pPr>
            <w:r w:rsidRPr="00166E76">
              <w:rPr>
                <w:b/>
                <w:sz w:val="28"/>
                <w:szCs w:val="28"/>
              </w:rPr>
              <w:t xml:space="preserve">Assessment of </w:t>
            </w:r>
            <w:r w:rsidR="00166E76" w:rsidRPr="00166E76">
              <w:rPr>
                <w:b/>
                <w:sz w:val="28"/>
                <w:szCs w:val="28"/>
              </w:rPr>
              <w:t xml:space="preserve"> </w:t>
            </w:r>
            <w:r w:rsidR="008D73A7" w:rsidRPr="00166E76">
              <w:rPr>
                <w:b/>
                <w:sz w:val="28"/>
                <w:szCs w:val="28"/>
              </w:rPr>
              <w:t>LOs</w:t>
            </w:r>
          </w:p>
          <w:p w:rsidR="00A900A3" w:rsidRPr="00166E76" w:rsidRDefault="00A900A3" w:rsidP="00A900A3">
            <w:pPr>
              <w:rPr>
                <w:b/>
                <w:sz w:val="28"/>
                <w:szCs w:val="28"/>
              </w:rPr>
            </w:pPr>
            <w:r w:rsidRPr="00166E76">
              <w:rPr>
                <w:b/>
                <w:sz w:val="28"/>
                <w:szCs w:val="28"/>
              </w:rPr>
              <w:t>Reference</w:t>
            </w:r>
          </w:p>
          <w:p w:rsidR="00A900A3" w:rsidRPr="005E5A6C" w:rsidRDefault="00A900A3" w:rsidP="00A900A3">
            <w:pPr>
              <w:rPr>
                <w:sz w:val="28"/>
                <w:szCs w:val="28"/>
              </w:rPr>
            </w:pPr>
            <w:r w:rsidRPr="00166E76">
              <w:rPr>
                <w:b/>
                <w:sz w:val="28"/>
                <w:szCs w:val="28"/>
              </w:rPr>
              <w:t>Forward plan</w:t>
            </w:r>
          </w:p>
        </w:tc>
        <w:tc>
          <w:tcPr>
            <w:tcW w:w="1711" w:type="dxa"/>
          </w:tcPr>
          <w:p w:rsidR="002A37F9" w:rsidRDefault="002A37F9" w:rsidP="00166E76">
            <w:pPr>
              <w:jc w:val="center"/>
              <w:rPr>
                <w:b/>
                <w:sz w:val="28"/>
                <w:szCs w:val="28"/>
              </w:rPr>
            </w:pPr>
          </w:p>
          <w:p w:rsidR="00166E76" w:rsidRPr="00166E76" w:rsidRDefault="00166E76" w:rsidP="00166E76">
            <w:pPr>
              <w:jc w:val="center"/>
              <w:rPr>
                <w:b/>
                <w:sz w:val="28"/>
                <w:szCs w:val="28"/>
              </w:rPr>
            </w:pPr>
            <w:r w:rsidRPr="00166E76">
              <w:rPr>
                <w:b/>
                <w:sz w:val="28"/>
                <w:szCs w:val="28"/>
              </w:rPr>
              <w:t>Lecture</w:t>
            </w:r>
          </w:p>
          <w:p w:rsidR="00166E76" w:rsidRPr="00166E76" w:rsidRDefault="00166E76" w:rsidP="00166E76">
            <w:pPr>
              <w:jc w:val="center"/>
              <w:rPr>
                <w:b/>
                <w:sz w:val="28"/>
                <w:szCs w:val="28"/>
              </w:rPr>
            </w:pPr>
            <w:r w:rsidRPr="00166E76">
              <w:rPr>
                <w:b/>
                <w:sz w:val="28"/>
                <w:szCs w:val="28"/>
              </w:rPr>
              <w:t>Discussion</w:t>
            </w:r>
          </w:p>
          <w:p w:rsidR="00A900A3" w:rsidRPr="005E5A6C" w:rsidRDefault="00166E76" w:rsidP="00166E76">
            <w:pPr>
              <w:jc w:val="center"/>
              <w:rPr>
                <w:sz w:val="28"/>
                <w:szCs w:val="28"/>
              </w:rPr>
            </w:pPr>
            <w:r w:rsidRPr="00166E76">
              <w:rPr>
                <w:b/>
                <w:sz w:val="28"/>
                <w:szCs w:val="28"/>
              </w:rPr>
              <w:t>Q/A</w:t>
            </w:r>
          </w:p>
        </w:tc>
        <w:tc>
          <w:tcPr>
            <w:tcW w:w="1620" w:type="dxa"/>
            <w:gridSpan w:val="2"/>
          </w:tcPr>
          <w:p w:rsidR="00A900A3" w:rsidRPr="005E5A6C" w:rsidRDefault="00A900A3" w:rsidP="00A900A3">
            <w:pPr>
              <w:rPr>
                <w:sz w:val="28"/>
                <w:szCs w:val="28"/>
              </w:rPr>
            </w:pPr>
          </w:p>
        </w:tc>
        <w:tc>
          <w:tcPr>
            <w:tcW w:w="2250" w:type="dxa"/>
          </w:tcPr>
          <w:p w:rsidR="00166E76" w:rsidRDefault="00166E76" w:rsidP="00166E76">
            <w:pPr>
              <w:jc w:val="center"/>
              <w:rPr>
                <w:b/>
                <w:sz w:val="28"/>
                <w:szCs w:val="28"/>
              </w:rPr>
            </w:pPr>
          </w:p>
          <w:p w:rsidR="002A37F9" w:rsidRDefault="002A37F9" w:rsidP="00166E76">
            <w:pPr>
              <w:jc w:val="center"/>
              <w:rPr>
                <w:b/>
                <w:sz w:val="28"/>
                <w:szCs w:val="28"/>
              </w:rPr>
            </w:pPr>
          </w:p>
          <w:p w:rsidR="00A900A3" w:rsidRPr="00166E76" w:rsidRDefault="00166E76" w:rsidP="00166E76">
            <w:pPr>
              <w:jc w:val="center"/>
              <w:rPr>
                <w:b/>
                <w:sz w:val="28"/>
                <w:szCs w:val="28"/>
              </w:rPr>
            </w:pPr>
            <w:r w:rsidRPr="00166E76">
              <w:rPr>
                <w:b/>
                <w:sz w:val="28"/>
                <w:szCs w:val="28"/>
              </w:rPr>
              <w:t>10</w:t>
            </w:r>
            <w:r w:rsidRPr="00FE349B">
              <w:rPr>
                <w:b/>
                <w:sz w:val="28"/>
                <w:szCs w:val="28"/>
              </w:rPr>
              <w:t xml:space="preserve"> minutes</w:t>
            </w:r>
          </w:p>
        </w:tc>
      </w:tr>
      <w:tr w:rsidR="00A900A3" w:rsidRPr="005E5A6C" w:rsidTr="002C59B5">
        <w:trPr>
          <w:trHeight w:val="647"/>
        </w:trPr>
        <w:tc>
          <w:tcPr>
            <w:tcW w:w="10620" w:type="dxa"/>
            <w:gridSpan w:val="5"/>
          </w:tcPr>
          <w:p w:rsidR="00A900A3" w:rsidRPr="005E5A6C" w:rsidRDefault="00A900A3" w:rsidP="00166E76">
            <w:pPr>
              <w:rPr>
                <w:sz w:val="28"/>
                <w:szCs w:val="28"/>
              </w:rPr>
            </w:pPr>
            <w:r w:rsidRPr="005E5A6C">
              <w:rPr>
                <w:sz w:val="28"/>
                <w:szCs w:val="28"/>
              </w:rPr>
              <w:t>Equipment &amp; aids:</w:t>
            </w:r>
            <w:r w:rsidR="00166E76">
              <w:rPr>
                <w:sz w:val="28"/>
                <w:szCs w:val="28"/>
              </w:rPr>
              <w:t xml:space="preserve"> </w:t>
            </w:r>
            <w:r w:rsidR="00166E76" w:rsidRPr="00166E76">
              <w:rPr>
                <w:b/>
                <w:sz w:val="28"/>
                <w:szCs w:val="28"/>
              </w:rPr>
              <w:t>Optional</w:t>
            </w:r>
          </w:p>
        </w:tc>
      </w:tr>
    </w:tbl>
    <w:p w:rsidR="00A900A3" w:rsidRPr="005E5A6C" w:rsidRDefault="00A900A3" w:rsidP="00A900A3">
      <w:pPr>
        <w:rPr>
          <w:sz w:val="28"/>
          <w:szCs w:val="28"/>
        </w:rPr>
      </w:pPr>
    </w:p>
    <w:sectPr w:rsidR="00A900A3" w:rsidRPr="005E5A6C" w:rsidSect="00546995">
      <w:pgSz w:w="11909" w:h="16834" w:code="9"/>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5A7"/>
    <w:multiLevelType w:val="multilevel"/>
    <w:tmpl w:val="16041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D737A"/>
    <w:multiLevelType w:val="hybridMultilevel"/>
    <w:tmpl w:val="B526FC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9126A52"/>
    <w:multiLevelType w:val="hybridMultilevel"/>
    <w:tmpl w:val="10D0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E5BF9"/>
    <w:multiLevelType w:val="hybridMultilevel"/>
    <w:tmpl w:val="2ECA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D38FE"/>
    <w:multiLevelType w:val="hybridMultilevel"/>
    <w:tmpl w:val="5358AC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F3770"/>
    <w:multiLevelType w:val="multilevel"/>
    <w:tmpl w:val="F2F2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D21A42"/>
    <w:multiLevelType w:val="hybridMultilevel"/>
    <w:tmpl w:val="FE30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6F3A2E"/>
    <w:multiLevelType w:val="hybridMultilevel"/>
    <w:tmpl w:val="D18A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059A9"/>
    <w:multiLevelType w:val="hybridMultilevel"/>
    <w:tmpl w:val="19E4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444126"/>
    <w:multiLevelType w:val="multilevel"/>
    <w:tmpl w:val="3C18F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480BAB"/>
    <w:multiLevelType w:val="hybridMultilevel"/>
    <w:tmpl w:val="C496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705AF"/>
    <w:multiLevelType w:val="multilevel"/>
    <w:tmpl w:val="5B0E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7C12B9"/>
    <w:multiLevelType w:val="hybridMultilevel"/>
    <w:tmpl w:val="F76C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583F84"/>
    <w:multiLevelType w:val="hybridMultilevel"/>
    <w:tmpl w:val="E7C4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B26EBC"/>
    <w:multiLevelType w:val="multilevel"/>
    <w:tmpl w:val="D31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7E479A"/>
    <w:multiLevelType w:val="hybridMultilevel"/>
    <w:tmpl w:val="D07EEBFE"/>
    <w:lvl w:ilvl="0" w:tplc="30B266D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0"/>
  </w:num>
  <w:num w:numId="2">
    <w:abstractNumId w:val="15"/>
  </w:num>
  <w:num w:numId="3">
    <w:abstractNumId w:val="8"/>
  </w:num>
  <w:num w:numId="4">
    <w:abstractNumId w:val="9"/>
  </w:num>
  <w:num w:numId="5">
    <w:abstractNumId w:val="0"/>
  </w:num>
  <w:num w:numId="6">
    <w:abstractNumId w:val="11"/>
  </w:num>
  <w:num w:numId="7">
    <w:abstractNumId w:val="7"/>
  </w:num>
  <w:num w:numId="8">
    <w:abstractNumId w:val="5"/>
  </w:num>
  <w:num w:numId="9">
    <w:abstractNumId w:val="12"/>
  </w:num>
  <w:num w:numId="10">
    <w:abstractNumId w:val="2"/>
  </w:num>
  <w:num w:numId="11">
    <w:abstractNumId w:val="1"/>
  </w:num>
  <w:num w:numId="12">
    <w:abstractNumId w:val="13"/>
  </w:num>
  <w:num w:numId="13">
    <w:abstractNumId w:val="6"/>
  </w:num>
  <w:num w:numId="14">
    <w:abstractNumId w:val="14"/>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BD76A3"/>
    <w:rsid w:val="0000403D"/>
    <w:rsid w:val="00035394"/>
    <w:rsid w:val="000556D2"/>
    <w:rsid w:val="0006516B"/>
    <w:rsid w:val="00096034"/>
    <w:rsid w:val="00131094"/>
    <w:rsid w:val="0015191A"/>
    <w:rsid w:val="00153E8D"/>
    <w:rsid w:val="0015456F"/>
    <w:rsid w:val="00165AF4"/>
    <w:rsid w:val="00166E76"/>
    <w:rsid w:val="001B4D11"/>
    <w:rsid w:val="001D5B3C"/>
    <w:rsid w:val="001F0A4A"/>
    <w:rsid w:val="001F1519"/>
    <w:rsid w:val="00245470"/>
    <w:rsid w:val="002973C5"/>
    <w:rsid w:val="002978E4"/>
    <w:rsid w:val="002A37F9"/>
    <w:rsid w:val="002B7D1B"/>
    <w:rsid w:val="002C59B5"/>
    <w:rsid w:val="002E2327"/>
    <w:rsid w:val="002F4BA4"/>
    <w:rsid w:val="0031076C"/>
    <w:rsid w:val="00337C7B"/>
    <w:rsid w:val="003521F3"/>
    <w:rsid w:val="00366A41"/>
    <w:rsid w:val="00371605"/>
    <w:rsid w:val="00381EAA"/>
    <w:rsid w:val="00390B60"/>
    <w:rsid w:val="003C5FCC"/>
    <w:rsid w:val="00401FCE"/>
    <w:rsid w:val="00426CE0"/>
    <w:rsid w:val="00440B76"/>
    <w:rsid w:val="00447805"/>
    <w:rsid w:val="00494509"/>
    <w:rsid w:val="004B1691"/>
    <w:rsid w:val="004D1A78"/>
    <w:rsid w:val="0052606C"/>
    <w:rsid w:val="00546995"/>
    <w:rsid w:val="00563041"/>
    <w:rsid w:val="00564620"/>
    <w:rsid w:val="005E5A6C"/>
    <w:rsid w:val="00622BAC"/>
    <w:rsid w:val="00640D34"/>
    <w:rsid w:val="0067530F"/>
    <w:rsid w:val="00675939"/>
    <w:rsid w:val="006B3855"/>
    <w:rsid w:val="006E7D05"/>
    <w:rsid w:val="006F128C"/>
    <w:rsid w:val="00707F0B"/>
    <w:rsid w:val="00725520"/>
    <w:rsid w:val="0074110F"/>
    <w:rsid w:val="00742621"/>
    <w:rsid w:val="007A301D"/>
    <w:rsid w:val="007C0992"/>
    <w:rsid w:val="007C1AFE"/>
    <w:rsid w:val="007F1224"/>
    <w:rsid w:val="007F4A0F"/>
    <w:rsid w:val="0084679E"/>
    <w:rsid w:val="0086710A"/>
    <w:rsid w:val="00877A5E"/>
    <w:rsid w:val="008B0772"/>
    <w:rsid w:val="008D73A7"/>
    <w:rsid w:val="00937725"/>
    <w:rsid w:val="00944438"/>
    <w:rsid w:val="009A7E81"/>
    <w:rsid w:val="009F3E91"/>
    <w:rsid w:val="00A325D5"/>
    <w:rsid w:val="00A45CEC"/>
    <w:rsid w:val="00A900A3"/>
    <w:rsid w:val="00AA616E"/>
    <w:rsid w:val="00AA69CA"/>
    <w:rsid w:val="00AC1B12"/>
    <w:rsid w:val="00AC4B32"/>
    <w:rsid w:val="00AF5910"/>
    <w:rsid w:val="00B15539"/>
    <w:rsid w:val="00B52B25"/>
    <w:rsid w:val="00BB5094"/>
    <w:rsid w:val="00BD76A3"/>
    <w:rsid w:val="00BF19EE"/>
    <w:rsid w:val="00BF3D30"/>
    <w:rsid w:val="00BF78BD"/>
    <w:rsid w:val="00C03B0F"/>
    <w:rsid w:val="00C226C0"/>
    <w:rsid w:val="00CE31E3"/>
    <w:rsid w:val="00D119C9"/>
    <w:rsid w:val="00D17781"/>
    <w:rsid w:val="00D52CF0"/>
    <w:rsid w:val="00D703C6"/>
    <w:rsid w:val="00D74B8A"/>
    <w:rsid w:val="00D813BC"/>
    <w:rsid w:val="00DC7E56"/>
    <w:rsid w:val="00DE5E29"/>
    <w:rsid w:val="00E015F1"/>
    <w:rsid w:val="00E370BF"/>
    <w:rsid w:val="00E63344"/>
    <w:rsid w:val="00ED72A3"/>
    <w:rsid w:val="00ED7F24"/>
    <w:rsid w:val="00EF7CED"/>
    <w:rsid w:val="00F42934"/>
    <w:rsid w:val="00F50FCF"/>
    <w:rsid w:val="00F52791"/>
    <w:rsid w:val="00F54174"/>
    <w:rsid w:val="00F804D3"/>
    <w:rsid w:val="00FE3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034"/>
    <w:rPr>
      <w:sz w:val="24"/>
      <w:szCs w:val="24"/>
    </w:rPr>
  </w:style>
  <w:style w:type="paragraph" w:styleId="Heading2">
    <w:name w:val="heading 2"/>
    <w:basedOn w:val="Normal"/>
    <w:link w:val="Heading2Char"/>
    <w:uiPriority w:val="9"/>
    <w:qFormat/>
    <w:rsid w:val="0015456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7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52791"/>
    <w:pPr>
      <w:ind w:left="720"/>
      <w:contextualSpacing/>
    </w:pPr>
  </w:style>
  <w:style w:type="character" w:customStyle="1" w:styleId="apple-converted-space">
    <w:name w:val="apple-converted-space"/>
    <w:basedOn w:val="DefaultParagraphFont"/>
    <w:rsid w:val="00F50FCF"/>
  </w:style>
  <w:style w:type="character" w:styleId="Hyperlink">
    <w:name w:val="Hyperlink"/>
    <w:basedOn w:val="DefaultParagraphFont"/>
    <w:uiPriority w:val="99"/>
    <w:semiHidden/>
    <w:unhideWhenUsed/>
    <w:rsid w:val="00F50FCF"/>
    <w:rPr>
      <w:color w:val="0000FF"/>
      <w:u w:val="single"/>
    </w:rPr>
  </w:style>
  <w:style w:type="character" w:customStyle="1" w:styleId="Heading2Char">
    <w:name w:val="Heading 2 Char"/>
    <w:basedOn w:val="DefaultParagraphFont"/>
    <w:link w:val="Heading2"/>
    <w:uiPriority w:val="9"/>
    <w:rsid w:val="0015456F"/>
    <w:rPr>
      <w:b/>
      <w:bCs/>
      <w:sz w:val="36"/>
      <w:szCs w:val="36"/>
    </w:rPr>
  </w:style>
  <w:style w:type="paragraph" w:styleId="NormalWeb">
    <w:name w:val="Normal (Web)"/>
    <w:basedOn w:val="Normal"/>
    <w:uiPriority w:val="99"/>
    <w:semiHidden/>
    <w:unhideWhenUsed/>
    <w:rsid w:val="002C59B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9300433">
      <w:bodyDiv w:val="1"/>
      <w:marLeft w:val="0"/>
      <w:marRight w:val="0"/>
      <w:marTop w:val="0"/>
      <w:marBottom w:val="0"/>
      <w:divBdr>
        <w:top w:val="none" w:sz="0" w:space="0" w:color="auto"/>
        <w:left w:val="none" w:sz="0" w:space="0" w:color="auto"/>
        <w:bottom w:val="none" w:sz="0" w:space="0" w:color="auto"/>
        <w:right w:val="none" w:sz="0" w:space="0" w:color="auto"/>
      </w:divBdr>
    </w:div>
    <w:div w:id="190460396">
      <w:bodyDiv w:val="1"/>
      <w:marLeft w:val="0"/>
      <w:marRight w:val="0"/>
      <w:marTop w:val="0"/>
      <w:marBottom w:val="0"/>
      <w:divBdr>
        <w:top w:val="none" w:sz="0" w:space="0" w:color="auto"/>
        <w:left w:val="none" w:sz="0" w:space="0" w:color="auto"/>
        <w:bottom w:val="none" w:sz="0" w:space="0" w:color="auto"/>
        <w:right w:val="none" w:sz="0" w:space="0" w:color="auto"/>
      </w:divBdr>
      <w:divsChild>
        <w:div w:id="1442647371">
          <w:marLeft w:val="0"/>
          <w:marRight w:val="0"/>
          <w:marTop w:val="0"/>
          <w:marBottom w:val="0"/>
          <w:divBdr>
            <w:top w:val="none" w:sz="0" w:space="0" w:color="auto"/>
            <w:left w:val="none" w:sz="0" w:space="0" w:color="auto"/>
            <w:bottom w:val="none" w:sz="0" w:space="0" w:color="auto"/>
            <w:right w:val="none" w:sz="0" w:space="0" w:color="auto"/>
          </w:divBdr>
        </w:div>
      </w:divsChild>
    </w:div>
    <w:div w:id="192963338">
      <w:bodyDiv w:val="1"/>
      <w:marLeft w:val="0"/>
      <w:marRight w:val="0"/>
      <w:marTop w:val="0"/>
      <w:marBottom w:val="0"/>
      <w:divBdr>
        <w:top w:val="none" w:sz="0" w:space="0" w:color="auto"/>
        <w:left w:val="none" w:sz="0" w:space="0" w:color="auto"/>
        <w:bottom w:val="none" w:sz="0" w:space="0" w:color="auto"/>
        <w:right w:val="none" w:sz="0" w:space="0" w:color="auto"/>
      </w:divBdr>
      <w:divsChild>
        <w:div w:id="1733456971">
          <w:marLeft w:val="0"/>
          <w:marRight w:val="0"/>
          <w:marTop w:val="0"/>
          <w:marBottom w:val="0"/>
          <w:divBdr>
            <w:top w:val="none" w:sz="0" w:space="0" w:color="auto"/>
            <w:left w:val="none" w:sz="0" w:space="0" w:color="auto"/>
            <w:bottom w:val="none" w:sz="0" w:space="0" w:color="auto"/>
            <w:right w:val="none" w:sz="0" w:space="0" w:color="auto"/>
          </w:divBdr>
          <w:divsChild>
            <w:div w:id="1511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015">
      <w:bodyDiv w:val="1"/>
      <w:marLeft w:val="0"/>
      <w:marRight w:val="0"/>
      <w:marTop w:val="0"/>
      <w:marBottom w:val="0"/>
      <w:divBdr>
        <w:top w:val="none" w:sz="0" w:space="0" w:color="auto"/>
        <w:left w:val="none" w:sz="0" w:space="0" w:color="auto"/>
        <w:bottom w:val="none" w:sz="0" w:space="0" w:color="auto"/>
        <w:right w:val="none" w:sz="0" w:space="0" w:color="auto"/>
      </w:divBdr>
      <w:divsChild>
        <w:div w:id="894781122">
          <w:marLeft w:val="0"/>
          <w:marRight w:val="0"/>
          <w:marTop w:val="0"/>
          <w:marBottom w:val="0"/>
          <w:divBdr>
            <w:top w:val="none" w:sz="0" w:space="0" w:color="auto"/>
            <w:left w:val="none" w:sz="0" w:space="0" w:color="auto"/>
            <w:bottom w:val="none" w:sz="0" w:space="0" w:color="auto"/>
            <w:right w:val="none" w:sz="0" w:space="0" w:color="auto"/>
          </w:divBdr>
        </w:div>
      </w:divsChild>
    </w:div>
    <w:div w:id="265037472">
      <w:bodyDiv w:val="1"/>
      <w:marLeft w:val="0"/>
      <w:marRight w:val="0"/>
      <w:marTop w:val="0"/>
      <w:marBottom w:val="0"/>
      <w:divBdr>
        <w:top w:val="none" w:sz="0" w:space="0" w:color="auto"/>
        <w:left w:val="none" w:sz="0" w:space="0" w:color="auto"/>
        <w:bottom w:val="none" w:sz="0" w:space="0" w:color="auto"/>
        <w:right w:val="none" w:sz="0" w:space="0" w:color="auto"/>
      </w:divBdr>
      <w:divsChild>
        <w:div w:id="1468469473">
          <w:marLeft w:val="0"/>
          <w:marRight w:val="0"/>
          <w:marTop w:val="0"/>
          <w:marBottom w:val="0"/>
          <w:divBdr>
            <w:top w:val="none" w:sz="0" w:space="0" w:color="auto"/>
            <w:left w:val="none" w:sz="0" w:space="0" w:color="auto"/>
            <w:bottom w:val="none" w:sz="0" w:space="0" w:color="auto"/>
            <w:right w:val="none" w:sz="0" w:space="0" w:color="auto"/>
          </w:divBdr>
        </w:div>
      </w:divsChild>
    </w:div>
    <w:div w:id="414712041">
      <w:bodyDiv w:val="1"/>
      <w:marLeft w:val="0"/>
      <w:marRight w:val="0"/>
      <w:marTop w:val="0"/>
      <w:marBottom w:val="0"/>
      <w:divBdr>
        <w:top w:val="none" w:sz="0" w:space="0" w:color="auto"/>
        <w:left w:val="none" w:sz="0" w:space="0" w:color="auto"/>
        <w:bottom w:val="none" w:sz="0" w:space="0" w:color="auto"/>
        <w:right w:val="none" w:sz="0" w:space="0" w:color="auto"/>
      </w:divBdr>
      <w:divsChild>
        <w:div w:id="703211653">
          <w:marLeft w:val="0"/>
          <w:marRight w:val="0"/>
          <w:marTop w:val="0"/>
          <w:marBottom w:val="0"/>
          <w:divBdr>
            <w:top w:val="none" w:sz="0" w:space="0" w:color="auto"/>
            <w:left w:val="none" w:sz="0" w:space="0" w:color="auto"/>
            <w:bottom w:val="none" w:sz="0" w:space="0" w:color="auto"/>
            <w:right w:val="none" w:sz="0" w:space="0" w:color="auto"/>
          </w:divBdr>
          <w:divsChild>
            <w:div w:id="17453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1124">
      <w:bodyDiv w:val="1"/>
      <w:marLeft w:val="0"/>
      <w:marRight w:val="0"/>
      <w:marTop w:val="0"/>
      <w:marBottom w:val="0"/>
      <w:divBdr>
        <w:top w:val="none" w:sz="0" w:space="0" w:color="auto"/>
        <w:left w:val="none" w:sz="0" w:space="0" w:color="auto"/>
        <w:bottom w:val="none" w:sz="0" w:space="0" w:color="auto"/>
        <w:right w:val="none" w:sz="0" w:space="0" w:color="auto"/>
      </w:divBdr>
      <w:divsChild>
        <w:div w:id="23799648">
          <w:marLeft w:val="0"/>
          <w:marRight w:val="0"/>
          <w:marTop w:val="0"/>
          <w:marBottom w:val="0"/>
          <w:divBdr>
            <w:top w:val="none" w:sz="0" w:space="0" w:color="auto"/>
            <w:left w:val="none" w:sz="0" w:space="0" w:color="auto"/>
            <w:bottom w:val="none" w:sz="0" w:space="0" w:color="auto"/>
            <w:right w:val="none" w:sz="0" w:space="0" w:color="auto"/>
          </w:divBdr>
          <w:divsChild>
            <w:div w:id="19229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1335">
      <w:bodyDiv w:val="1"/>
      <w:marLeft w:val="0"/>
      <w:marRight w:val="0"/>
      <w:marTop w:val="0"/>
      <w:marBottom w:val="0"/>
      <w:divBdr>
        <w:top w:val="none" w:sz="0" w:space="0" w:color="auto"/>
        <w:left w:val="none" w:sz="0" w:space="0" w:color="auto"/>
        <w:bottom w:val="none" w:sz="0" w:space="0" w:color="auto"/>
        <w:right w:val="none" w:sz="0" w:space="0" w:color="auto"/>
      </w:divBdr>
      <w:divsChild>
        <w:div w:id="1766219883">
          <w:marLeft w:val="0"/>
          <w:marRight w:val="0"/>
          <w:marTop w:val="0"/>
          <w:marBottom w:val="0"/>
          <w:divBdr>
            <w:top w:val="none" w:sz="0" w:space="0" w:color="auto"/>
            <w:left w:val="none" w:sz="0" w:space="0" w:color="auto"/>
            <w:bottom w:val="none" w:sz="0" w:space="0" w:color="auto"/>
            <w:right w:val="none" w:sz="0" w:space="0" w:color="auto"/>
          </w:divBdr>
          <w:divsChild>
            <w:div w:id="19412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47680">
      <w:bodyDiv w:val="1"/>
      <w:marLeft w:val="0"/>
      <w:marRight w:val="0"/>
      <w:marTop w:val="0"/>
      <w:marBottom w:val="0"/>
      <w:divBdr>
        <w:top w:val="none" w:sz="0" w:space="0" w:color="auto"/>
        <w:left w:val="none" w:sz="0" w:space="0" w:color="auto"/>
        <w:bottom w:val="none" w:sz="0" w:space="0" w:color="auto"/>
        <w:right w:val="none" w:sz="0" w:space="0" w:color="auto"/>
      </w:divBdr>
      <w:divsChild>
        <w:div w:id="697007861">
          <w:marLeft w:val="0"/>
          <w:marRight w:val="0"/>
          <w:marTop w:val="0"/>
          <w:marBottom w:val="0"/>
          <w:divBdr>
            <w:top w:val="none" w:sz="0" w:space="0" w:color="auto"/>
            <w:left w:val="none" w:sz="0" w:space="0" w:color="auto"/>
            <w:bottom w:val="none" w:sz="0" w:space="0" w:color="auto"/>
            <w:right w:val="none" w:sz="0" w:space="0" w:color="auto"/>
          </w:divBdr>
        </w:div>
      </w:divsChild>
    </w:div>
    <w:div w:id="551693574">
      <w:bodyDiv w:val="1"/>
      <w:marLeft w:val="0"/>
      <w:marRight w:val="0"/>
      <w:marTop w:val="0"/>
      <w:marBottom w:val="0"/>
      <w:divBdr>
        <w:top w:val="none" w:sz="0" w:space="0" w:color="auto"/>
        <w:left w:val="none" w:sz="0" w:space="0" w:color="auto"/>
        <w:bottom w:val="none" w:sz="0" w:space="0" w:color="auto"/>
        <w:right w:val="none" w:sz="0" w:space="0" w:color="auto"/>
      </w:divBdr>
    </w:div>
    <w:div w:id="559756948">
      <w:bodyDiv w:val="1"/>
      <w:marLeft w:val="0"/>
      <w:marRight w:val="0"/>
      <w:marTop w:val="0"/>
      <w:marBottom w:val="0"/>
      <w:divBdr>
        <w:top w:val="none" w:sz="0" w:space="0" w:color="auto"/>
        <w:left w:val="none" w:sz="0" w:space="0" w:color="auto"/>
        <w:bottom w:val="none" w:sz="0" w:space="0" w:color="auto"/>
        <w:right w:val="none" w:sz="0" w:space="0" w:color="auto"/>
      </w:divBdr>
      <w:divsChild>
        <w:div w:id="2133942633">
          <w:marLeft w:val="0"/>
          <w:marRight w:val="0"/>
          <w:marTop w:val="0"/>
          <w:marBottom w:val="0"/>
          <w:divBdr>
            <w:top w:val="none" w:sz="0" w:space="0" w:color="auto"/>
            <w:left w:val="none" w:sz="0" w:space="0" w:color="auto"/>
            <w:bottom w:val="none" w:sz="0" w:space="0" w:color="auto"/>
            <w:right w:val="none" w:sz="0" w:space="0" w:color="auto"/>
          </w:divBdr>
          <w:divsChild>
            <w:div w:id="15558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12964">
      <w:bodyDiv w:val="1"/>
      <w:marLeft w:val="0"/>
      <w:marRight w:val="0"/>
      <w:marTop w:val="0"/>
      <w:marBottom w:val="0"/>
      <w:divBdr>
        <w:top w:val="none" w:sz="0" w:space="0" w:color="auto"/>
        <w:left w:val="none" w:sz="0" w:space="0" w:color="auto"/>
        <w:bottom w:val="none" w:sz="0" w:space="0" w:color="auto"/>
        <w:right w:val="none" w:sz="0" w:space="0" w:color="auto"/>
      </w:divBdr>
      <w:divsChild>
        <w:div w:id="1200898057">
          <w:marLeft w:val="0"/>
          <w:marRight w:val="0"/>
          <w:marTop w:val="0"/>
          <w:marBottom w:val="0"/>
          <w:divBdr>
            <w:top w:val="none" w:sz="0" w:space="0" w:color="auto"/>
            <w:left w:val="none" w:sz="0" w:space="0" w:color="auto"/>
            <w:bottom w:val="none" w:sz="0" w:space="0" w:color="auto"/>
            <w:right w:val="none" w:sz="0" w:space="0" w:color="auto"/>
          </w:divBdr>
        </w:div>
      </w:divsChild>
    </w:div>
    <w:div w:id="1099912469">
      <w:bodyDiv w:val="1"/>
      <w:marLeft w:val="0"/>
      <w:marRight w:val="0"/>
      <w:marTop w:val="0"/>
      <w:marBottom w:val="0"/>
      <w:divBdr>
        <w:top w:val="none" w:sz="0" w:space="0" w:color="auto"/>
        <w:left w:val="none" w:sz="0" w:space="0" w:color="auto"/>
        <w:bottom w:val="none" w:sz="0" w:space="0" w:color="auto"/>
        <w:right w:val="none" w:sz="0" w:space="0" w:color="auto"/>
      </w:divBdr>
      <w:divsChild>
        <w:div w:id="1127240401">
          <w:marLeft w:val="0"/>
          <w:marRight w:val="0"/>
          <w:marTop w:val="0"/>
          <w:marBottom w:val="0"/>
          <w:divBdr>
            <w:top w:val="none" w:sz="0" w:space="0" w:color="auto"/>
            <w:left w:val="none" w:sz="0" w:space="0" w:color="auto"/>
            <w:bottom w:val="none" w:sz="0" w:space="0" w:color="auto"/>
            <w:right w:val="none" w:sz="0" w:space="0" w:color="auto"/>
          </w:divBdr>
        </w:div>
      </w:divsChild>
    </w:div>
    <w:div w:id="1134175295">
      <w:bodyDiv w:val="1"/>
      <w:marLeft w:val="0"/>
      <w:marRight w:val="0"/>
      <w:marTop w:val="0"/>
      <w:marBottom w:val="0"/>
      <w:divBdr>
        <w:top w:val="none" w:sz="0" w:space="0" w:color="auto"/>
        <w:left w:val="none" w:sz="0" w:space="0" w:color="auto"/>
        <w:bottom w:val="none" w:sz="0" w:space="0" w:color="auto"/>
        <w:right w:val="none" w:sz="0" w:space="0" w:color="auto"/>
      </w:divBdr>
    </w:div>
    <w:div w:id="1390574345">
      <w:bodyDiv w:val="1"/>
      <w:marLeft w:val="0"/>
      <w:marRight w:val="0"/>
      <w:marTop w:val="0"/>
      <w:marBottom w:val="0"/>
      <w:divBdr>
        <w:top w:val="none" w:sz="0" w:space="0" w:color="auto"/>
        <w:left w:val="none" w:sz="0" w:space="0" w:color="auto"/>
        <w:bottom w:val="none" w:sz="0" w:space="0" w:color="auto"/>
        <w:right w:val="none" w:sz="0" w:space="0" w:color="auto"/>
      </w:divBdr>
    </w:div>
    <w:div w:id="1456754145">
      <w:bodyDiv w:val="1"/>
      <w:marLeft w:val="0"/>
      <w:marRight w:val="0"/>
      <w:marTop w:val="0"/>
      <w:marBottom w:val="0"/>
      <w:divBdr>
        <w:top w:val="none" w:sz="0" w:space="0" w:color="auto"/>
        <w:left w:val="none" w:sz="0" w:space="0" w:color="auto"/>
        <w:bottom w:val="none" w:sz="0" w:space="0" w:color="auto"/>
        <w:right w:val="none" w:sz="0" w:space="0" w:color="auto"/>
      </w:divBdr>
      <w:divsChild>
        <w:div w:id="1918779706">
          <w:marLeft w:val="0"/>
          <w:marRight w:val="0"/>
          <w:marTop w:val="0"/>
          <w:marBottom w:val="0"/>
          <w:divBdr>
            <w:top w:val="none" w:sz="0" w:space="0" w:color="auto"/>
            <w:left w:val="none" w:sz="0" w:space="0" w:color="auto"/>
            <w:bottom w:val="none" w:sz="0" w:space="0" w:color="auto"/>
            <w:right w:val="none" w:sz="0" w:space="0" w:color="auto"/>
          </w:divBdr>
          <w:divsChild>
            <w:div w:id="5855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10416">
      <w:bodyDiv w:val="1"/>
      <w:marLeft w:val="0"/>
      <w:marRight w:val="0"/>
      <w:marTop w:val="0"/>
      <w:marBottom w:val="0"/>
      <w:divBdr>
        <w:top w:val="none" w:sz="0" w:space="0" w:color="auto"/>
        <w:left w:val="none" w:sz="0" w:space="0" w:color="auto"/>
        <w:bottom w:val="none" w:sz="0" w:space="0" w:color="auto"/>
        <w:right w:val="none" w:sz="0" w:space="0" w:color="auto"/>
      </w:divBdr>
    </w:div>
    <w:div w:id="1705711684">
      <w:bodyDiv w:val="1"/>
      <w:marLeft w:val="0"/>
      <w:marRight w:val="0"/>
      <w:marTop w:val="0"/>
      <w:marBottom w:val="0"/>
      <w:divBdr>
        <w:top w:val="none" w:sz="0" w:space="0" w:color="auto"/>
        <w:left w:val="none" w:sz="0" w:space="0" w:color="auto"/>
        <w:bottom w:val="none" w:sz="0" w:space="0" w:color="auto"/>
        <w:right w:val="none" w:sz="0" w:space="0" w:color="auto"/>
      </w:divBdr>
    </w:div>
    <w:div w:id="1730181464">
      <w:bodyDiv w:val="1"/>
      <w:marLeft w:val="0"/>
      <w:marRight w:val="0"/>
      <w:marTop w:val="0"/>
      <w:marBottom w:val="0"/>
      <w:divBdr>
        <w:top w:val="none" w:sz="0" w:space="0" w:color="auto"/>
        <w:left w:val="none" w:sz="0" w:space="0" w:color="auto"/>
        <w:bottom w:val="none" w:sz="0" w:space="0" w:color="auto"/>
        <w:right w:val="none" w:sz="0" w:space="0" w:color="auto"/>
      </w:divBdr>
      <w:divsChild>
        <w:div w:id="2092122810">
          <w:marLeft w:val="0"/>
          <w:marRight w:val="0"/>
          <w:marTop w:val="0"/>
          <w:marBottom w:val="0"/>
          <w:divBdr>
            <w:top w:val="none" w:sz="0" w:space="0" w:color="auto"/>
            <w:left w:val="none" w:sz="0" w:space="0" w:color="auto"/>
            <w:bottom w:val="none" w:sz="0" w:space="0" w:color="auto"/>
            <w:right w:val="none" w:sz="0" w:space="0" w:color="auto"/>
          </w:divBdr>
        </w:div>
      </w:divsChild>
    </w:div>
    <w:div w:id="1929996752">
      <w:bodyDiv w:val="1"/>
      <w:marLeft w:val="0"/>
      <w:marRight w:val="0"/>
      <w:marTop w:val="0"/>
      <w:marBottom w:val="0"/>
      <w:divBdr>
        <w:top w:val="none" w:sz="0" w:space="0" w:color="auto"/>
        <w:left w:val="none" w:sz="0" w:space="0" w:color="auto"/>
        <w:bottom w:val="none" w:sz="0" w:space="0" w:color="auto"/>
        <w:right w:val="none" w:sz="0" w:space="0" w:color="auto"/>
      </w:divBdr>
      <w:divsChild>
        <w:div w:id="742485530">
          <w:marLeft w:val="0"/>
          <w:marRight w:val="0"/>
          <w:marTop w:val="0"/>
          <w:marBottom w:val="0"/>
          <w:divBdr>
            <w:top w:val="none" w:sz="0" w:space="0" w:color="auto"/>
            <w:left w:val="none" w:sz="0" w:space="0" w:color="auto"/>
            <w:bottom w:val="none" w:sz="0" w:space="0" w:color="auto"/>
            <w:right w:val="none" w:sz="0" w:space="0" w:color="auto"/>
          </w:divBdr>
          <w:divsChild>
            <w:div w:id="20225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5330">
      <w:bodyDiv w:val="1"/>
      <w:marLeft w:val="0"/>
      <w:marRight w:val="0"/>
      <w:marTop w:val="0"/>
      <w:marBottom w:val="0"/>
      <w:divBdr>
        <w:top w:val="none" w:sz="0" w:space="0" w:color="auto"/>
        <w:left w:val="none" w:sz="0" w:space="0" w:color="auto"/>
        <w:bottom w:val="none" w:sz="0" w:space="0" w:color="auto"/>
        <w:right w:val="none" w:sz="0" w:space="0" w:color="auto"/>
      </w:divBdr>
      <w:divsChild>
        <w:div w:id="1206596808">
          <w:marLeft w:val="0"/>
          <w:marRight w:val="0"/>
          <w:marTop w:val="0"/>
          <w:marBottom w:val="0"/>
          <w:divBdr>
            <w:top w:val="none" w:sz="0" w:space="0" w:color="auto"/>
            <w:left w:val="none" w:sz="0" w:space="0" w:color="auto"/>
            <w:bottom w:val="none" w:sz="0" w:space="0" w:color="auto"/>
            <w:right w:val="none" w:sz="0" w:space="0" w:color="auto"/>
          </w:divBdr>
          <w:divsChild>
            <w:div w:id="1695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networking.techtarget.com/definition/metropolitan-area-network-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networking.techtarget.com/definition/local-area-network-LAN" TargetMode="External"/><Relationship Id="rId5" Type="http://schemas.openxmlformats.org/officeDocument/2006/relationships/hyperlink" Target="http://searchnetworking.techtarget.com/definition/networ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Lesson Plan Form</vt:lpstr>
    </vt:vector>
  </TitlesOfParts>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dc:title>
  <dc:creator>ToNMoY</dc:creator>
  <cp:lastModifiedBy>Jayanta</cp:lastModifiedBy>
  <cp:revision>2</cp:revision>
  <dcterms:created xsi:type="dcterms:W3CDTF">2016-08-01T13:44:00Z</dcterms:created>
  <dcterms:modified xsi:type="dcterms:W3CDTF">2016-08-01T13:44:00Z</dcterms:modified>
</cp:coreProperties>
</file>