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left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 xml:space="preserve">                                     </w:t>
      </w: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b/>
          <w:bCs/>
          <w:sz w:val="32"/>
          <w:szCs w:val="32"/>
          <w:lang w:val="en-US"/>
        </w:rPr>
        <w:t>Jannatul Ferdowsi Disha</w:t>
      </w:r>
      <w:r>
        <w:rPr>
          <w:b/>
          <w:bCs/>
          <w:sz w:val="32"/>
          <w:szCs w:val="32"/>
        </w:rPr>
        <w:t xml:space="preserve">        </w:t>
      </w:r>
      <w:r>
        <w:t xml:space="preserve">        </w:t>
      </w:r>
    </w:p>
    <w:p>
      <w:pPr>
        <w:pStyle w:val="style0"/>
        <w:jc w:val="left"/>
        <w:rPr>
          <w:rFonts w:ascii="Times New Roman" w:cs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</w:t>
      </w:r>
      <w:r>
        <w:rPr/>
        <w:drawing>
          <wp:inline distL="0" distT="0" distB="0" distR="0">
            <wp:extent cx="1300214" cy="1361689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00214" cy="136168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Cell: 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(+88</w:t>
      </w:r>
      <w:r>
        <w:rPr>
          <w:rFonts w:ascii="Times New Roman" w:cs="Times New Roman" w:hAnsi="Times New Roman"/>
          <w:b/>
          <w:sz w:val="24"/>
          <w:szCs w:val="24"/>
        </w:rPr>
        <w:t>)</w:t>
      </w:r>
      <w:r>
        <w:rPr>
          <w:rFonts w:ascii="Times New Roman" w:cs="Times New Roman" w:hAnsi="Times New Roman"/>
          <w:b/>
          <w:sz w:val="24"/>
          <w:szCs w:val="24"/>
        </w:rPr>
        <w:t xml:space="preserve"> 0</w:t>
      </w:r>
      <w:r>
        <w:rPr>
          <w:rFonts w:ascii="Times New Roman" w:cs="Times New Roman" w:hAnsi="Times New Roman"/>
          <w:b/>
          <w:sz w:val="24"/>
          <w:szCs w:val="24"/>
        </w:rPr>
        <w:t>15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17001481</w:t>
      </w: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E-mail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: jannatulferdowseedisha@gmail.com</w:t>
      </w: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Or 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jfdisha1@gmail.com</w:t>
      </w:r>
    </w:p>
    <w:p>
      <w:pPr>
        <w:pStyle w:val="style0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  <w:highlight w:val="darkCyan"/>
        </w:rPr>
        <w:t>Career Objective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</w:p>
    <w:p>
      <w:pPr>
        <w:pStyle w:val="style0"/>
        <w:rPr>
          <w:rFonts w:ascii="Times New Roman" w:cs="Times New Roman" w:hAnsi="Times New Roman"/>
          <w:color w:val="000000"/>
          <w:sz w:val="32"/>
          <w:szCs w:val="32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To work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in a field where I can show strong sense of responsibility and devotion for building a bright career and contribute my best by sincerely accomplishing the duties and responsibilities assigned to me.</w:t>
      </w:r>
    </w:p>
    <w:p>
      <w:pPr>
        <w:pStyle w:val="style0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  <w:highlight w:val="darkCyan"/>
        </w:rPr>
        <w:t>Personal Details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Date of Birth: 1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2-11</w:t>
      </w:r>
      <w:r>
        <w:rPr>
          <w:rFonts w:ascii="Times New Roman" w:cs="Times New Roman" w:hAnsi="Times New Roman"/>
          <w:color w:val="000000"/>
          <w:sz w:val="24"/>
          <w:szCs w:val="24"/>
        </w:rPr>
        <w:t>-19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98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Nationality: Bangladeshi (by birth)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Marital Status: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Unmarried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Religion: Islam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Blood group: A (+)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Present Address: Room no. 316, 7 March Bhaban, Ruqayyah Hall, University of Dhaka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Permanent Address: DB Road, palashpara, Gaibandha Sadar, Gaibandha</w:t>
      </w:r>
    </w:p>
    <w:p>
      <w:pPr>
        <w:pStyle w:val="style0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  <w:highlight w:val="darkCyan"/>
        </w:rPr>
        <w:t>Academic Information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bCs/>
          <w:color w:val="000000"/>
          <w:sz w:val="24"/>
          <w:szCs w:val="24"/>
          <w:highlight w:val="none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  <w:highlight w:val="none"/>
          <w:lang w:val="en-US"/>
        </w:rPr>
        <w:t>Master of  Social Sciences (MSS)</w:t>
      </w:r>
    </w:p>
    <w:p>
      <w:pPr>
        <w:pStyle w:val="style179"/>
        <w:numPr>
          <w:ilvl w:val="0"/>
          <w:numId w:val="0"/>
        </w:numPr>
        <w:ind w:left="720" w:firstLine="0"/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highlight w:val="none"/>
          <w:lang w:val="en-US"/>
        </w:rPr>
      </w:pP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highlight w:val="none"/>
          <w:lang w:val="en-US"/>
        </w:rPr>
        <w:t>CGPA- 3.28 (out of 4) [passing year- 2020]</w:t>
      </w:r>
    </w:p>
    <w:p>
      <w:pPr>
        <w:pStyle w:val="style179"/>
        <w:numPr>
          <w:ilvl w:val="0"/>
          <w:numId w:val="0"/>
        </w:numPr>
        <w:ind w:left="720" w:firstLine="0"/>
        <w:rPr>
          <w:rFonts w:ascii="Times New Roman" w:cs="Times New Roman" w:hAnsi="Times New Roman"/>
          <w:b/>
          <w:bCs/>
          <w:color w:val="000000"/>
          <w:sz w:val="24"/>
          <w:szCs w:val="24"/>
          <w:highlight w:val="none"/>
          <w:lang w:val="en-US"/>
        </w:rPr>
      </w:pP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highlight w:val="none"/>
          <w:lang w:val="en-US"/>
        </w:rPr>
        <w:t xml:space="preserve">Department of Development Studies,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highlight w:val="none"/>
          <w:lang w:val="en-US"/>
        </w:rPr>
        <w:t>(Major in Development Economics)</w:t>
      </w:r>
    </w:p>
    <w:p>
      <w:pPr>
        <w:pStyle w:val="style179"/>
        <w:numPr>
          <w:ilvl w:val="0"/>
          <w:numId w:val="0"/>
        </w:numPr>
        <w:ind w:left="720" w:firstLine="0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highlight w:val="none"/>
          <w:lang w:val="en-US"/>
        </w:rPr>
        <w:t>University of Dhaka</w:t>
      </w:r>
      <w:r>
        <w:rPr>
          <w:rFonts w:ascii="Times New Roman" w:cs="Times New Roman" w:hAnsi="Times New Roman"/>
          <w:color w:val="000000"/>
          <w:sz w:val="28"/>
          <w:szCs w:val="28"/>
          <w:highlight w:val="darkCyan"/>
          <w:lang w:val="en-US"/>
        </w:rPr>
        <w:t xml:space="preserve">     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Bachelor of </w:t>
      </w:r>
      <w:r>
        <w:rPr>
          <w:rFonts w:ascii="Times New Roman" w:cs="Times New Roman" w:hAnsi="Times New Roman"/>
          <w:b/>
          <w:color w:val="000000"/>
          <w:sz w:val="24"/>
          <w:szCs w:val="24"/>
          <w:lang w:val="en-US"/>
        </w:rPr>
        <w:t xml:space="preserve">Social Sciences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(B</w:t>
      </w:r>
      <w:r>
        <w:rPr>
          <w:rFonts w:ascii="Times New Roman" w:cs="Times New Roman" w:hAnsi="Times New Roman"/>
          <w:b/>
          <w:color w:val="000000"/>
          <w:sz w:val="24"/>
          <w:szCs w:val="24"/>
          <w:lang w:val="en-US"/>
        </w:rPr>
        <w:t>SS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)</w:t>
      </w:r>
    </w:p>
    <w:p>
      <w:pPr>
        <w:pStyle w:val="style179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CGPA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- </w:t>
      </w:r>
      <w:r>
        <w:rPr>
          <w:rFonts w:ascii="Times New Roman" w:cs="Times New Roman" w:hAnsi="Times New Roman"/>
          <w:color w:val="000000"/>
          <w:sz w:val="24"/>
          <w:szCs w:val="24"/>
        </w:rPr>
        <w:t>3</w:t>
      </w:r>
      <w:r>
        <w:rPr>
          <w:rFonts w:ascii="Times New Roman" w:cs="Times New Roman" w:hAnsi="Times New Roman"/>
          <w:color w:val="000000"/>
          <w:sz w:val="24"/>
          <w:szCs w:val="24"/>
        </w:rPr>
        <w:t>.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56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(out of 4)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 [passing year: 2019]</w:t>
      </w:r>
    </w:p>
    <w:p>
      <w:pPr>
        <w:pStyle w:val="style179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Department of Development Studies, </w:t>
      </w:r>
      <w:r>
        <w:rPr>
          <w:rFonts w:ascii="Times New Roman" w:cs="Times New Roman" w:hAnsi="Times New Roman"/>
          <w:color w:val="000000"/>
          <w:sz w:val="24"/>
          <w:szCs w:val="24"/>
        </w:rPr>
        <w:t>University of Dhaka</w:t>
      </w:r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>Higher Secondary School Certificate (HSC)</w:t>
      </w:r>
    </w:p>
    <w:p>
      <w:pPr>
        <w:pStyle w:val="style179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GPA </w:t>
      </w:r>
      <w:r>
        <w:rPr>
          <w:rFonts w:ascii="Times New Roman" w:cs="Times New Roman" w:hAnsi="Times New Roman"/>
          <w:color w:val="000000"/>
          <w:sz w:val="24"/>
          <w:szCs w:val="24"/>
        </w:rPr>
        <w:t>5.0</w:t>
      </w:r>
      <w:r>
        <w:rPr>
          <w:rFonts w:ascii="Times New Roman" w:cs="Times New Roman" w:hAnsi="Times New Roman"/>
          <w:color w:val="000000"/>
          <w:sz w:val="24"/>
          <w:szCs w:val="24"/>
        </w:rPr>
        <w:t>(out of 5)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 [passing year: 2015]</w:t>
      </w:r>
    </w:p>
    <w:p>
      <w:pPr>
        <w:pStyle w:val="style179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Group: Humanities </w:t>
      </w:r>
    </w:p>
    <w:p>
      <w:pPr>
        <w:pStyle w:val="style179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Gaibandha Government College, Gaibandha [Dinajpur Board]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>Secondary School Certificate (SSC)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           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GPA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4.88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(out of 5)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 [passing year: 2013]</w:t>
      </w:r>
    </w:p>
    <w:p>
      <w:pPr>
        <w:pStyle w:val="style179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Group: Humanities</w:t>
      </w:r>
    </w:p>
    <w:p>
      <w:pPr>
        <w:pStyle w:val="style179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Gaibandha Govt. Girls' </w:t>
      </w:r>
      <w:r>
        <w:rPr>
          <w:rFonts w:ascii="Times New Roman" w:cs="Times New Roman" w:hAnsi="Times New Roman"/>
          <w:color w:val="000000"/>
          <w:sz w:val="24"/>
          <w:szCs w:val="24"/>
        </w:rPr>
        <w:t>High School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, Gaibandha. [Dinajpur </w:t>
      </w:r>
      <w:r>
        <w:rPr>
          <w:rFonts w:ascii="Times New Roman" w:cs="Times New Roman" w:hAnsi="Times New Roman"/>
          <w:color w:val="000000"/>
          <w:sz w:val="24"/>
          <w:szCs w:val="24"/>
        </w:rPr>
        <w:t>Board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]</w:t>
      </w:r>
    </w:p>
    <w:p>
      <w:pPr>
        <w:pStyle w:val="style0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  <w:highlight w:val="darkCyan"/>
        </w:rPr>
        <w:t xml:space="preserve">Language </w:t>
      </w:r>
      <w:r>
        <w:rPr>
          <w:rFonts w:ascii="Times New Roman" w:cs="Times New Roman" w:hAnsi="Times New Roman"/>
          <w:color w:val="000000"/>
          <w:sz w:val="28"/>
          <w:szCs w:val="28"/>
          <w:highlight w:val="darkCyan"/>
        </w:rPr>
        <w:t>an</w:t>
      </w:r>
      <w:r>
        <w:rPr>
          <w:rFonts w:ascii="Times New Roman" w:cs="Times New Roman" w:hAnsi="Times New Roman"/>
          <w:color w:val="000000"/>
          <w:sz w:val="28"/>
          <w:szCs w:val="28"/>
          <w:highlight w:val="darkCyan"/>
          <w:lang w:val="en-US"/>
        </w:rPr>
        <w:t>d s</w:t>
      </w:r>
      <w:r>
        <w:rPr>
          <w:rFonts w:ascii="Times New Roman" w:cs="Times New Roman" w:hAnsi="Times New Roman"/>
          <w:color w:val="000000"/>
          <w:sz w:val="28"/>
          <w:szCs w:val="28"/>
          <w:highlight w:val="darkCyan"/>
        </w:rPr>
        <w:t>kills</w:t>
      </w:r>
    </w:p>
    <w:p>
      <w:pPr>
        <w:pStyle w:val="style179"/>
        <w:numPr>
          <w:ilvl w:val="0"/>
          <w:numId w:val="9"/>
        </w:numPr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Fluent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in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“Bengali”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and full working knowledge in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“English”.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9"/>
        </w:numPr>
        <w:rPr>
          <w:rFonts w:ascii="Times New Roman" w:cs="Times New Roman" w:hAnsi="Times New Roman"/>
          <w:color w:val="000000"/>
          <w:sz w:val="28"/>
          <w:szCs w:val="28"/>
          <w:highlight w:val="darkCyan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Good  at MS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Word, Excel, Power Point,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STATA, Project Professional,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Browsing and Email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.</w:t>
      </w:r>
    </w:p>
    <w:p>
      <w:pPr>
        <w:pStyle w:val="style179"/>
        <w:numPr>
          <w:ilvl w:val="0"/>
          <w:numId w:val="10"/>
        </w:numPr>
        <w:rPr>
          <w:rFonts w:ascii="Times New Roman" w:cs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cs="Times New Roman" w:hAnsi="Times New Roman"/>
          <w:color w:val="000000"/>
          <w:sz w:val="24"/>
          <w:szCs w:val="24"/>
          <w:highlight w:val="none"/>
          <w:lang w:val="en-US"/>
        </w:rPr>
        <w:t xml:space="preserve">Experienced in quantitative and qualitative research analysis. </w:t>
      </w:r>
    </w:p>
    <w:p>
      <w:pPr>
        <w:pStyle w:val="style0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  <w:highlight w:val="darkCyan"/>
        </w:rPr>
        <w:t>Working experiences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Worked at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UNDP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, Bangladesh country office as a research intern 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Gained experience in Rural Development at Rural Development Academy (RDA), Bogra taking part in a study tour.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Survey data Analysis,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PKSF</w:t>
      </w:r>
    </w:p>
    <w:p>
      <w:pPr>
        <w:pStyle w:val="style0"/>
        <w:numPr>
          <w:ilvl w:val="0"/>
          <w:numId w:val="0"/>
        </w:numPr>
        <w:rPr>
          <w:rFonts w:ascii="Times New Roman" w:cs="Times New Roman" w:hAnsi="Times New Roman"/>
          <w:color w:val="000000"/>
          <w:sz w:val="24"/>
          <w:szCs w:val="24"/>
          <w:highlight w:val="darkCyan"/>
        </w:rPr>
      </w:pPr>
      <w:r>
        <w:rPr>
          <w:rFonts w:ascii="Times New Roman" w:cs="Times New Roman" w:hAnsi="Times New Roman"/>
          <w:color w:val="000000"/>
          <w:sz w:val="24"/>
          <w:szCs w:val="24"/>
          <w:highlight w:val="darkCyan"/>
          <w:lang w:val="en-US"/>
        </w:rPr>
        <w:t>Others</w:t>
      </w:r>
    </w:p>
    <w:p>
      <w:pPr>
        <w:pStyle w:val="style179"/>
        <w:numPr>
          <w:ilvl w:val="0"/>
          <w:numId w:val="11"/>
        </w:numPr>
        <w:rPr>
          <w:rFonts w:ascii="Times New Roman" w:cs="Times New Roman" w:hAnsi="Times New Roman"/>
          <w:i/>
          <w:iCs/>
          <w:color w:val="000000"/>
          <w:sz w:val="24"/>
          <w:szCs w:val="24"/>
          <w:highlight w:val="none"/>
        </w:rPr>
      </w:pPr>
      <w:r>
        <w:rPr>
          <w:rFonts w:ascii="Times New Roman" w:cs="Times New Roman" w:hAnsi="Times New Roman"/>
          <w:color w:val="000000"/>
          <w:sz w:val="24"/>
          <w:szCs w:val="24"/>
          <w:highlight w:val="none"/>
          <w:lang w:val="en-US"/>
        </w:rPr>
        <w:t xml:space="preserve">Published article in Daily Observer (Editorial) --- </w:t>
      </w:r>
      <w:r>
        <w:rPr>
          <w:rFonts w:ascii="Times New Roman" w:cs="Times New Roman" w:hAnsi="Times New Roman"/>
          <w:i/>
          <w:iCs/>
          <w:color w:val="000000"/>
          <w:sz w:val="24"/>
          <w:szCs w:val="24"/>
          <w:highlight w:val="none"/>
          <w:lang w:val="en-US"/>
        </w:rPr>
        <w:t>"Development: Investment in Human Capital"</w:t>
      </w:r>
    </w:p>
    <w:p>
      <w:pPr>
        <w:pStyle w:val="style179"/>
        <w:numPr>
          <w:ilvl w:val="0"/>
          <w:numId w:val="11"/>
        </w:numPr>
        <w:rPr>
          <w:rFonts w:ascii="Times New Roman" w:cs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cs="Times New Roman" w:hAnsi="Times New Roman"/>
          <w:i w:val="false"/>
          <w:iCs w:val="false"/>
          <w:color w:val="000000"/>
          <w:sz w:val="24"/>
          <w:szCs w:val="24"/>
          <w:highlight w:val="none"/>
          <w:lang w:val="en-US"/>
        </w:rPr>
        <w:t>Second prize winner - "Youth Thoughts on Economics, Part 1", South Asian Network on Economic Modeling</w:t>
      </w:r>
      <w:r>
        <w:rPr>
          <w:rFonts w:ascii="Times New Roman" w:cs="Times New Roman" w:hAnsi="Times New Roman"/>
          <w:b/>
          <w:bCs/>
          <w:i w:val="false"/>
          <w:iCs w:val="false"/>
          <w:color w:val="000000"/>
          <w:sz w:val="24"/>
          <w:szCs w:val="24"/>
          <w:highlight w:val="none"/>
          <w:lang w:val="en-US"/>
        </w:rPr>
        <w:t xml:space="preserve"> (SANEM)</w:t>
      </w:r>
    </w:p>
    <w:p>
      <w:pPr>
        <w:pStyle w:val="style0"/>
        <w:numPr>
          <w:ilvl w:val="0"/>
          <w:numId w:val="0"/>
        </w:numPr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color w:val="000000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color w:val="000000"/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D6A2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B681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0564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C0415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17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4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E996B-2790-4597-A6FB-1B96CA8FB8D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Words>268</Words>
  <Pages>1</Pages>
  <Characters>1647</Characters>
  <Application>WPS Office</Application>
  <DocSecurity>0</DocSecurity>
  <Paragraphs>46</Paragraphs>
  <ScaleCrop>false</ScaleCrop>
  <LinksUpToDate>false</LinksUpToDate>
  <CharactersWithSpaces>2082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2022-02-03T11:09:41Z</dcterms:created>
  <dc:creator>hp</dc:creator>
  <lastModifiedBy>M2006C3LG</lastModifiedBy>
  <dcterms:modified xsi:type="dcterms:W3CDTF">2022-07-19T15:38:04Z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a944230475f74412abbefebb9fc89ddc</vt:lpwstr>
  </property>
</Properties>
</file>