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041DF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Experiment no 11: Preparation of Lassi</w:t>
      </w:r>
    </w:p>
    <w:p w14:paraId="47CBEFCA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</w:p>
    <w:p w14:paraId="75BAE1CF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Introduction:</w:t>
      </w:r>
    </w:p>
    <w:p w14:paraId="1D75C2B4" w14:textId="01345112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 xml:space="preserve">Lassi is a sweetened, </w:t>
      </w:r>
      <w:r w:rsidRPr="00124026">
        <w:rPr>
          <w:rFonts w:ascii="Times New Roman" w:hAnsi="Times New Roman" w:cs="Times New Roman"/>
        </w:rPr>
        <w:t>flavored</w:t>
      </w:r>
      <w:r w:rsidRPr="00124026">
        <w:rPr>
          <w:rFonts w:ascii="Times New Roman" w:hAnsi="Times New Roman" w:cs="Times New Roman"/>
        </w:rPr>
        <w:t>, fermented milk product consumed by large sections of the</w:t>
      </w:r>
    </w:p>
    <w:p w14:paraId="49BB3AA6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population throughout the country. It is an excellent refreshing beverage for quenching</w:t>
      </w:r>
    </w:p>
    <w:p w14:paraId="2EC5C22E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thirst. There is a large variation in the quality characteristics of lassi sold in the different</w:t>
      </w:r>
    </w:p>
    <w:p w14:paraId="73B72A50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parts of the country. In rural India, lassi is also known as butter milk. Lassi is a creamy</w:t>
      </w:r>
    </w:p>
    <w:p w14:paraId="54DF2377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viscous fluid with rich aroma and mildly acidic in taste. It is prepared by mixing a</w:t>
      </w:r>
    </w:p>
    <w:p w14:paraId="0F60755C" w14:textId="3A340BEB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 xml:space="preserve">calculated quantity of sugar and </w:t>
      </w:r>
      <w:r w:rsidRPr="00124026">
        <w:rPr>
          <w:rFonts w:ascii="Times New Roman" w:hAnsi="Times New Roman" w:cs="Times New Roman"/>
        </w:rPr>
        <w:t>flavor</w:t>
      </w:r>
      <w:r w:rsidRPr="00124026">
        <w:rPr>
          <w:rFonts w:ascii="Times New Roman" w:hAnsi="Times New Roman" w:cs="Times New Roman"/>
        </w:rPr>
        <w:t xml:space="preserve"> with </w:t>
      </w:r>
      <w:proofErr w:type="spellStart"/>
      <w:r w:rsidRPr="00124026">
        <w:rPr>
          <w:rFonts w:ascii="Times New Roman" w:hAnsi="Times New Roman" w:cs="Times New Roman"/>
        </w:rPr>
        <w:t>dahi</w:t>
      </w:r>
      <w:proofErr w:type="spellEnd"/>
      <w:r w:rsidRPr="00124026">
        <w:rPr>
          <w:rFonts w:ascii="Times New Roman" w:hAnsi="Times New Roman" w:cs="Times New Roman"/>
        </w:rPr>
        <w:t xml:space="preserve"> by agitation. Sugar is added in the form</w:t>
      </w:r>
    </w:p>
    <w:p w14:paraId="0282F7D5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of syrup. It is desirable to homogenize the product for improved body and texture. Lassi</w:t>
      </w:r>
    </w:p>
    <w:p w14:paraId="756A5CB3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contains 70 per cent water, 3 per cent fat, 2.8 per cent protein, 4.5 per cent lactose, and 12</w:t>
      </w:r>
    </w:p>
    <w:p w14:paraId="0C733352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per cent sugar. Lassi is filled in sterilized containers and stored at 4-6o</w:t>
      </w:r>
    </w:p>
    <w:p w14:paraId="3A8497BF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C until consumed.</w:t>
      </w:r>
    </w:p>
    <w:p w14:paraId="0BBE54C1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Requirements</w:t>
      </w:r>
    </w:p>
    <w:p w14:paraId="1FC625D7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124026">
        <w:rPr>
          <w:rFonts w:ascii="Times New Roman" w:hAnsi="Times New Roman" w:cs="Times New Roman"/>
        </w:rPr>
        <w:t>i</w:t>
      </w:r>
      <w:proofErr w:type="spellEnd"/>
      <w:r w:rsidRPr="00124026">
        <w:rPr>
          <w:rFonts w:ascii="Times New Roman" w:hAnsi="Times New Roman" w:cs="Times New Roman"/>
        </w:rPr>
        <w:t xml:space="preserve">) Stainless steel (SS) kettle/ vat/ </w:t>
      </w:r>
      <w:proofErr w:type="spellStart"/>
      <w:r w:rsidRPr="00124026">
        <w:rPr>
          <w:rFonts w:ascii="Times New Roman" w:hAnsi="Times New Roman" w:cs="Times New Roman"/>
        </w:rPr>
        <w:t>degchi</w:t>
      </w:r>
      <w:proofErr w:type="spellEnd"/>
      <w:r w:rsidRPr="00124026">
        <w:rPr>
          <w:rFonts w:ascii="Times New Roman" w:hAnsi="Times New Roman" w:cs="Times New Roman"/>
        </w:rPr>
        <w:t>. 15</w:t>
      </w:r>
    </w:p>
    <w:p w14:paraId="0FA665A7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ii) Multipurpose vat</w:t>
      </w:r>
    </w:p>
    <w:p w14:paraId="7D966226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 xml:space="preserve">iii) </w:t>
      </w:r>
      <w:proofErr w:type="spellStart"/>
      <w:r w:rsidRPr="00124026">
        <w:rPr>
          <w:rFonts w:ascii="Times New Roman" w:hAnsi="Times New Roman" w:cs="Times New Roman"/>
        </w:rPr>
        <w:t>Dahi</w:t>
      </w:r>
      <w:proofErr w:type="spellEnd"/>
    </w:p>
    <w:p w14:paraId="0D404BA3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Procedure:</w:t>
      </w:r>
    </w:p>
    <w:p w14:paraId="76A25B31" w14:textId="240C13EB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 xml:space="preserve">1. Preparation of sugar syrup: Take sugar and water equally </w:t>
      </w:r>
      <w:r w:rsidRPr="00124026">
        <w:rPr>
          <w:rFonts w:ascii="Times New Roman" w:hAnsi="Times New Roman" w:cs="Times New Roman"/>
        </w:rPr>
        <w:t>i.e.,</w:t>
      </w:r>
      <w:r w:rsidRPr="00124026">
        <w:rPr>
          <w:rFonts w:ascii="Times New Roman" w:hAnsi="Times New Roman" w:cs="Times New Roman"/>
        </w:rPr>
        <w:t xml:space="preserve"> 1:1 ratio and mix thoroughly.</w:t>
      </w:r>
    </w:p>
    <w:p w14:paraId="4D9162BB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Heat the mixture up to 70o C/ 15 min and cool to 5-10o C.</w:t>
      </w:r>
    </w:p>
    <w:p w14:paraId="5D858A8E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 xml:space="preserve">2. Preparation of </w:t>
      </w:r>
      <w:proofErr w:type="spellStart"/>
      <w:r w:rsidRPr="00124026">
        <w:rPr>
          <w:rFonts w:ascii="Times New Roman" w:hAnsi="Times New Roman" w:cs="Times New Roman"/>
        </w:rPr>
        <w:t>dahi</w:t>
      </w:r>
      <w:proofErr w:type="spellEnd"/>
    </w:p>
    <w:p w14:paraId="672155A1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124026">
        <w:rPr>
          <w:rFonts w:ascii="Times New Roman" w:hAnsi="Times New Roman" w:cs="Times New Roman"/>
        </w:rPr>
        <w:t>i</w:t>
      </w:r>
      <w:proofErr w:type="spellEnd"/>
      <w:r w:rsidRPr="00124026">
        <w:rPr>
          <w:rFonts w:ascii="Times New Roman" w:hAnsi="Times New Roman" w:cs="Times New Roman"/>
        </w:rPr>
        <w:t>) Obtain good quality fresh cow/ buffalo milk and determine its fat, SNF and acidity</w:t>
      </w:r>
    </w:p>
    <w:p w14:paraId="04DEFED9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content.</w:t>
      </w:r>
    </w:p>
    <w:p w14:paraId="79E379E2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ii) Standardize milk to the required fat and SNF level.</w:t>
      </w:r>
    </w:p>
    <w:p w14:paraId="26C7D601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iii) Start heating milk in a vat/ kettle over a smokeless flame or by steam with continuous</w:t>
      </w:r>
    </w:p>
    <w:p w14:paraId="5B69A46D" w14:textId="7906B73A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 xml:space="preserve">stirring. Raise the temperature of the milk </w:t>
      </w:r>
      <w:r w:rsidRPr="00124026">
        <w:rPr>
          <w:rFonts w:ascii="Times New Roman" w:hAnsi="Times New Roman" w:cs="Times New Roman"/>
        </w:rPr>
        <w:t>up to</w:t>
      </w:r>
      <w:r w:rsidRPr="00124026">
        <w:rPr>
          <w:rFonts w:ascii="Times New Roman" w:hAnsi="Times New Roman" w:cs="Times New Roman"/>
        </w:rPr>
        <w:t xml:space="preserve"> 90o C and maintain it for about 10 minutes.</w:t>
      </w:r>
    </w:p>
    <w:p w14:paraId="7ED5CF0C" w14:textId="43F46A96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lastRenderedPageBreak/>
        <w:t>iv) Cool the milk with running tap or chilled water to 30-35 degree</w:t>
      </w:r>
      <w:r>
        <w:rPr>
          <w:rFonts w:ascii="Times New Roman" w:hAnsi="Times New Roman" w:cs="Times New Roman"/>
        </w:rPr>
        <w:t xml:space="preserve"> </w:t>
      </w:r>
      <w:r w:rsidRPr="00124026">
        <w:rPr>
          <w:rFonts w:ascii="Times New Roman" w:hAnsi="Times New Roman" w:cs="Times New Roman"/>
        </w:rPr>
        <w:t>C</w:t>
      </w:r>
    </w:p>
    <w:p w14:paraId="6B74FD50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v) Add a well-mixed starter culture at the rate of 1.0 per cent of the milk and mix it</w:t>
      </w:r>
    </w:p>
    <w:p w14:paraId="0226CCF1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thoroughly.</w:t>
      </w:r>
    </w:p>
    <w:p w14:paraId="2590FC2A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vi) Transfer the inoculated milk to an incubator maintained at 30 degree C and</w:t>
      </w:r>
    </w:p>
    <w:p w14:paraId="46269D18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 xml:space="preserve">keep it for 8-10 hours. </w:t>
      </w:r>
      <w:proofErr w:type="spellStart"/>
      <w:r w:rsidRPr="00124026">
        <w:rPr>
          <w:rFonts w:ascii="Times New Roman" w:hAnsi="Times New Roman" w:cs="Times New Roman"/>
        </w:rPr>
        <w:t>Dahi</w:t>
      </w:r>
      <w:proofErr w:type="spellEnd"/>
      <w:r w:rsidRPr="00124026">
        <w:rPr>
          <w:rFonts w:ascii="Times New Roman" w:hAnsi="Times New Roman" w:cs="Times New Roman"/>
        </w:rPr>
        <w:t xml:space="preserve"> is set normally in about 6-8 hours</w:t>
      </w:r>
    </w:p>
    <w:p w14:paraId="52657749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 xml:space="preserve">3. Blending of </w:t>
      </w:r>
      <w:proofErr w:type="spellStart"/>
      <w:r w:rsidRPr="00124026">
        <w:rPr>
          <w:rFonts w:ascii="Times New Roman" w:hAnsi="Times New Roman" w:cs="Times New Roman"/>
        </w:rPr>
        <w:t>dahi</w:t>
      </w:r>
      <w:proofErr w:type="spellEnd"/>
      <w:r w:rsidRPr="00124026">
        <w:rPr>
          <w:rFonts w:ascii="Times New Roman" w:hAnsi="Times New Roman" w:cs="Times New Roman"/>
        </w:rPr>
        <w:t xml:space="preserve"> with sugar syrup</w:t>
      </w:r>
    </w:p>
    <w:p w14:paraId="199E15FF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124026">
        <w:rPr>
          <w:rFonts w:ascii="Times New Roman" w:hAnsi="Times New Roman" w:cs="Times New Roman"/>
        </w:rPr>
        <w:t>i</w:t>
      </w:r>
      <w:proofErr w:type="spellEnd"/>
      <w:r w:rsidRPr="00124026">
        <w:rPr>
          <w:rFonts w:ascii="Times New Roman" w:hAnsi="Times New Roman" w:cs="Times New Roman"/>
        </w:rPr>
        <w:t xml:space="preserve">) </w:t>
      </w:r>
      <w:proofErr w:type="spellStart"/>
      <w:r w:rsidRPr="00124026">
        <w:rPr>
          <w:rFonts w:ascii="Times New Roman" w:hAnsi="Times New Roman" w:cs="Times New Roman"/>
        </w:rPr>
        <w:t>Dahi</w:t>
      </w:r>
      <w:proofErr w:type="spellEnd"/>
      <w:r w:rsidRPr="00124026">
        <w:rPr>
          <w:rFonts w:ascii="Times New Roman" w:hAnsi="Times New Roman" w:cs="Times New Roman"/>
        </w:rPr>
        <w:t>/ curd is passed through the centrifugal pump in order to break the curd and get</w:t>
      </w:r>
    </w:p>
    <w:p w14:paraId="60BE8F62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uniform consistency of the product.</w:t>
      </w:r>
    </w:p>
    <w:p w14:paraId="098F81D7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ii) Add sugar syrup (normally sugar is added at the rate of 15 per cent of milk). The desired</w:t>
      </w:r>
    </w:p>
    <w:p w14:paraId="6174C369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proofErr w:type="spellStart"/>
      <w:r w:rsidRPr="00124026">
        <w:rPr>
          <w:rFonts w:ascii="Times New Roman" w:hAnsi="Times New Roman" w:cs="Times New Roman"/>
        </w:rPr>
        <w:t>flavour</w:t>
      </w:r>
      <w:proofErr w:type="spellEnd"/>
      <w:r w:rsidRPr="00124026">
        <w:rPr>
          <w:rFonts w:ascii="Times New Roman" w:hAnsi="Times New Roman" w:cs="Times New Roman"/>
        </w:rPr>
        <w:t xml:space="preserve"> may be added at the rate of 1 ml/ kg </w:t>
      </w:r>
      <w:proofErr w:type="spellStart"/>
      <w:r w:rsidRPr="00124026">
        <w:rPr>
          <w:rFonts w:ascii="Times New Roman" w:hAnsi="Times New Roman" w:cs="Times New Roman"/>
        </w:rPr>
        <w:t>dahi</w:t>
      </w:r>
      <w:proofErr w:type="spellEnd"/>
      <w:r w:rsidRPr="00124026">
        <w:rPr>
          <w:rFonts w:ascii="Times New Roman" w:hAnsi="Times New Roman" w:cs="Times New Roman"/>
        </w:rPr>
        <w:t>.</w:t>
      </w:r>
    </w:p>
    <w:p w14:paraId="577976B9" w14:textId="77777777" w:rsidR="00124026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>iv) Pack lassi in bottles or pouches. Preparation of Lassi</w:t>
      </w:r>
    </w:p>
    <w:p w14:paraId="4567F5C5" w14:textId="4A65F1A7" w:rsidR="00514B28" w:rsidRPr="00124026" w:rsidRDefault="00124026" w:rsidP="00124026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124026">
        <w:rPr>
          <w:rFonts w:ascii="Times New Roman" w:hAnsi="Times New Roman" w:cs="Times New Roman"/>
        </w:rPr>
        <w:t xml:space="preserve">v) Store the product at </w:t>
      </w:r>
      <w:r w:rsidRPr="00124026">
        <w:rPr>
          <w:rFonts w:ascii="Times New Roman" w:hAnsi="Times New Roman" w:cs="Times New Roman"/>
        </w:rPr>
        <w:t>5–6-degree</w:t>
      </w:r>
      <w:r w:rsidRPr="00124026">
        <w:rPr>
          <w:rFonts w:ascii="Times New Roman" w:hAnsi="Times New Roman" w:cs="Times New Roman"/>
        </w:rPr>
        <w:t xml:space="preserve"> C.</w:t>
      </w:r>
    </w:p>
    <w:sectPr w:rsidR="00514B28" w:rsidRPr="00124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26"/>
    <w:rsid w:val="00124026"/>
    <w:rsid w:val="00514B28"/>
    <w:rsid w:val="00722C9F"/>
    <w:rsid w:val="009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C807"/>
  <w15:chartTrackingRefBased/>
  <w15:docId w15:val="{EF386718-33C5-423C-9D05-EB39F29D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2022-11-08T03:44:00Z</dcterms:created>
  <dcterms:modified xsi:type="dcterms:W3CDTF">2022-11-08T05:28:00Z</dcterms:modified>
</cp:coreProperties>
</file>