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62" w:rsidRPr="001C4717" w:rsidRDefault="00FE6962" w:rsidP="00FE6962">
      <w:pPr>
        <w:autoSpaceDE w:val="0"/>
        <w:autoSpaceDN w:val="0"/>
        <w:adjustRightInd w:val="0"/>
        <w:spacing w:after="0" w:line="240" w:lineRule="auto"/>
        <w:rPr>
          <w:rFonts w:asciiTheme="majorHAnsi" w:hAnsiTheme="majorHAnsi" w:cs="Times New Roman"/>
          <w:b/>
          <w:bCs/>
          <w:sz w:val="24"/>
          <w:szCs w:val="24"/>
        </w:rPr>
      </w:pPr>
      <w:r w:rsidRPr="001C4717">
        <w:rPr>
          <w:rFonts w:asciiTheme="majorHAnsi" w:hAnsiTheme="majorHAnsi" w:cs="Times New Roman"/>
          <w:b/>
          <w:bCs/>
          <w:sz w:val="24"/>
          <w:szCs w:val="24"/>
        </w:rPr>
        <w:t>1.2 What is Money Laundering?</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1.2.1 A definition of what constitutes the offence of money laundering under Bangladesh law is set</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out</w:t>
      </w:r>
      <w:proofErr w:type="gramEnd"/>
      <w:r w:rsidRPr="001C4717">
        <w:rPr>
          <w:rFonts w:asciiTheme="majorHAnsi" w:hAnsiTheme="majorHAnsi" w:cs="Times New Roman"/>
          <w:sz w:val="24"/>
          <w:szCs w:val="24"/>
        </w:rPr>
        <w:t xml:space="preserve"> in Section 2 (</w:t>
      </w:r>
      <w:proofErr w:type="spellStart"/>
      <w:r w:rsidRPr="001C4717">
        <w:rPr>
          <w:rFonts w:asciiTheme="majorHAnsi" w:hAnsiTheme="majorHAnsi" w:cs="Times New Roman"/>
          <w:sz w:val="24"/>
          <w:szCs w:val="24"/>
        </w:rPr>
        <w:t>Tha</w:t>
      </w:r>
      <w:proofErr w:type="spellEnd"/>
      <w:r w:rsidRPr="001C4717">
        <w:rPr>
          <w:rFonts w:asciiTheme="majorHAnsi" w:hAnsiTheme="majorHAnsi" w:cs="Times New Roman"/>
          <w:sz w:val="24"/>
          <w:szCs w:val="24"/>
        </w:rPr>
        <w:t>) of the Prevention of Money Laundering Act 2002 (Act No. 7 of 2002)</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which</w:t>
      </w:r>
      <w:proofErr w:type="gramEnd"/>
      <w:r w:rsidRPr="001C4717">
        <w:rPr>
          <w:rFonts w:asciiTheme="majorHAnsi" w:hAnsiTheme="majorHAnsi" w:cs="Times New Roman"/>
          <w:sz w:val="24"/>
          <w:szCs w:val="24"/>
        </w:rPr>
        <w:t xml:space="preserve"> is reads as follows: “Money Laundering means -</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(Au) Properties acquired or earned directly or indirectly through illegal means;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w:t>
      </w:r>
      <w:proofErr w:type="spellStart"/>
      <w:proofErr w:type="gramStart"/>
      <w:r w:rsidRPr="001C4717">
        <w:rPr>
          <w:rFonts w:asciiTheme="majorHAnsi" w:hAnsiTheme="majorHAnsi" w:cs="Times New Roman"/>
          <w:sz w:val="24"/>
          <w:szCs w:val="24"/>
        </w:rPr>
        <w:t>Aa</w:t>
      </w:r>
      <w:proofErr w:type="spellEnd"/>
      <w:proofErr w:type="gramEnd"/>
      <w:r w:rsidRPr="001C4717">
        <w:rPr>
          <w:rFonts w:asciiTheme="majorHAnsi" w:hAnsiTheme="majorHAnsi" w:cs="Times New Roman"/>
          <w:sz w:val="24"/>
          <w:szCs w:val="24"/>
        </w:rPr>
        <w:t>) Illegal transfer, conversion, concealment of location or assistance in the above act of the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properties</w:t>
      </w:r>
      <w:proofErr w:type="gramEnd"/>
      <w:r w:rsidRPr="001C4717">
        <w:rPr>
          <w:rFonts w:asciiTheme="majorHAnsi" w:hAnsiTheme="majorHAnsi" w:cs="Times New Roman"/>
          <w:sz w:val="24"/>
          <w:szCs w:val="24"/>
        </w:rPr>
        <w:t xml:space="preserve"> acquired or earned directly </w:t>
      </w:r>
      <w:proofErr w:type="spellStart"/>
      <w:r w:rsidRPr="001C4717">
        <w:rPr>
          <w:rFonts w:asciiTheme="majorHAnsi" w:hAnsiTheme="majorHAnsi" w:cs="Times New Roman"/>
          <w:sz w:val="24"/>
          <w:szCs w:val="24"/>
        </w:rPr>
        <w:t>of</w:t>
      </w:r>
      <w:proofErr w:type="spellEnd"/>
      <w:r w:rsidRPr="001C4717">
        <w:rPr>
          <w:rFonts w:asciiTheme="majorHAnsi" w:hAnsiTheme="majorHAnsi" w:cs="Times New Roman"/>
          <w:sz w:val="24"/>
          <w:szCs w:val="24"/>
        </w:rPr>
        <w:t xml:space="preserve"> indirectly through legal or illegal means; “</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1.2.3 Properties has been defined in section 2(</w:t>
      </w:r>
      <w:proofErr w:type="spellStart"/>
      <w:r w:rsidRPr="001C4717">
        <w:rPr>
          <w:rFonts w:asciiTheme="majorHAnsi" w:hAnsiTheme="majorHAnsi" w:cs="Times New Roman"/>
          <w:sz w:val="24"/>
          <w:szCs w:val="24"/>
        </w:rPr>
        <w:t>Da</w:t>
      </w:r>
      <w:proofErr w:type="spellEnd"/>
      <w:r w:rsidRPr="001C4717">
        <w:rPr>
          <w:rFonts w:asciiTheme="majorHAnsi" w:hAnsiTheme="majorHAnsi" w:cs="Times New Roman"/>
          <w:sz w:val="24"/>
          <w:szCs w:val="24"/>
        </w:rPr>
        <w:t>) of the Act as “Properties means movable or</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immovable</w:t>
      </w:r>
      <w:proofErr w:type="gramEnd"/>
      <w:r w:rsidRPr="001C4717">
        <w:rPr>
          <w:rFonts w:asciiTheme="majorHAnsi" w:hAnsiTheme="majorHAnsi" w:cs="Times New Roman"/>
          <w:sz w:val="24"/>
          <w:szCs w:val="24"/>
        </w:rPr>
        <w:t xml:space="preserve"> properties of any nature and description.</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1.2.4 “The U.S. Customs Service, an arm of the Department of the Treasury, provides a lengthy</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definition</w:t>
      </w:r>
      <w:proofErr w:type="gramEnd"/>
      <w:r w:rsidRPr="001C4717">
        <w:rPr>
          <w:rFonts w:asciiTheme="majorHAnsi" w:hAnsiTheme="majorHAnsi" w:cs="Times New Roman"/>
          <w:sz w:val="24"/>
          <w:szCs w:val="24"/>
        </w:rPr>
        <w:t xml:space="preserve"> of money laundering as "the process whereby proceeds, reasonably believed to</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have</w:t>
      </w:r>
      <w:proofErr w:type="gramEnd"/>
      <w:r w:rsidRPr="001C4717">
        <w:rPr>
          <w:rFonts w:asciiTheme="majorHAnsi" w:hAnsiTheme="majorHAnsi" w:cs="Times New Roman"/>
          <w:sz w:val="24"/>
          <w:szCs w:val="24"/>
        </w:rPr>
        <w:t xml:space="preserve"> been derived from criminal activity, are transported, transferred, transformed, converted</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or</w:t>
      </w:r>
      <w:proofErr w:type="gramEnd"/>
      <w:r w:rsidRPr="001C4717">
        <w:rPr>
          <w:rFonts w:asciiTheme="majorHAnsi" w:hAnsiTheme="majorHAnsi" w:cs="Times New Roman"/>
          <w:sz w:val="24"/>
          <w:szCs w:val="24"/>
        </w:rPr>
        <w:t xml:space="preserve"> intermingled with legitimate funds for the purpose of concealing or disguising the true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nature</w:t>
      </w:r>
      <w:proofErr w:type="gramEnd"/>
      <w:r w:rsidRPr="001C4717">
        <w:rPr>
          <w:rFonts w:asciiTheme="majorHAnsi" w:hAnsiTheme="majorHAnsi" w:cs="Times New Roman"/>
          <w:sz w:val="24"/>
          <w:szCs w:val="24"/>
        </w:rPr>
        <w:t>, source, disposition, movement or ownership of those proceeds. The goal of the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money-laundering</w:t>
      </w:r>
      <w:proofErr w:type="gramEnd"/>
      <w:r w:rsidRPr="001C4717">
        <w:rPr>
          <w:rFonts w:asciiTheme="majorHAnsi" w:hAnsiTheme="majorHAnsi" w:cs="Times New Roman"/>
          <w:sz w:val="24"/>
          <w:szCs w:val="24"/>
        </w:rPr>
        <w:t xml:space="preserve"> process is to make funds derived from, or associated with, illicit activity</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appear</w:t>
      </w:r>
      <w:proofErr w:type="gramEnd"/>
      <w:r w:rsidRPr="001C4717">
        <w:rPr>
          <w:rFonts w:asciiTheme="majorHAnsi" w:hAnsiTheme="majorHAnsi" w:cs="Times New Roman"/>
          <w:sz w:val="24"/>
          <w:szCs w:val="24"/>
        </w:rPr>
        <w:t xml:space="preserve"> legitimate."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1.2.5 Another definition of Money Laundering under U.S Law is, “… the involvement in any one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transaction</w:t>
      </w:r>
      <w:proofErr w:type="gramEnd"/>
      <w:r w:rsidRPr="001C4717">
        <w:rPr>
          <w:rFonts w:asciiTheme="majorHAnsi" w:hAnsiTheme="majorHAnsi" w:cs="Times New Roman"/>
          <w:sz w:val="24"/>
          <w:szCs w:val="24"/>
        </w:rPr>
        <w:t xml:space="preserve"> or series of transactions that assists a criminal in keeping, concealing or disposing</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of</w:t>
      </w:r>
      <w:proofErr w:type="gramEnd"/>
      <w:r w:rsidRPr="001C4717">
        <w:rPr>
          <w:rFonts w:asciiTheme="majorHAnsi" w:hAnsiTheme="majorHAnsi" w:cs="Times New Roman"/>
          <w:sz w:val="24"/>
          <w:szCs w:val="24"/>
        </w:rPr>
        <w:t xml:space="preserve"> proceeds derived from illegal activities.”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1.2.6 The EU defines it as "the conversion or transfer of property, knowing that such property is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derived</w:t>
      </w:r>
      <w:proofErr w:type="gramEnd"/>
      <w:r w:rsidRPr="001C4717">
        <w:rPr>
          <w:rFonts w:asciiTheme="majorHAnsi" w:hAnsiTheme="majorHAnsi" w:cs="Times New Roman"/>
          <w:sz w:val="24"/>
          <w:szCs w:val="24"/>
        </w:rPr>
        <w:t xml:space="preserve"> from serious crime, for the purpose of concealing or disguising the illicit origin of the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property</w:t>
      </w:r>
      <w:proofErr w:type="gramEnd"/>
      <w:r w:rsidRPr="001C4717">
        <w:rPr>
          <w:rFonts w:asciiTheme="majorHAnsi" w:hAnsiTheme="majorHAnsi" w:cs="Times New Roman"/>
          <w:sz w:val="24"/>
          <w:szCs w:val="24"/>
        </w:rPr>
        <w:t xml:space="preserve"> or of assisting any person who is involved in committing such an offence or offences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to</w:t>
      </w:r>
      <w:proofErr w:type="gramEnd"/>
      <w:r w:rsidRPr="001C4717">
        <w:rPr>
          <w:rFonts w:asciiTheme="majorHAnsi" w:hAnsiTheme="majorHAnsi" w:cs="Times New Roman"/>
          <w:sz w:val="24"/>
          <w:szCs w:val="24"/>
        </w:rPr>
        <w:t xml:space="preserve"> evade the legal consequences of his action, and the concealment or disguise of the true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nature</w:t>
      </w:r>
      <w:proofErr w:type="gramEnd"/>
      <w:r w:rsidRPr="001C4717">
        <w:rPr>
          <w:rFonts w:asciiTheme="majorHAnsi" w:hAnsiTheme="majorHAnsi" w:cs="Times New Roman"/>
          <w:sz w:val="24"/>
          <w:szCs w:val="24"/>
        </w:rPr>
        <w:t>, source, location, disposition, movement, rights with respect to, or ownership of</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property</w:t>
      </w:r>
      <w:proofErr w:type="gramEnd"/>
      <w:r w:rsidRPr="001C4717">
        <w:rPr>
          <w:rFonts w:asciiTheme="majorHAnsi" w:hAnsiTheme="majorHAnsi" w:cs="Times New Roman"/>
          <w:sz w:val="24"/>
          <w:szCs w:val="24"/>
        </w:rPr>
        <w:t>, knowing that such property is derived from serious crime."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1.2.7 A concise working definition was adopted by Interpol General Secretariat Assembly in 1995,</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which</w:t>
      </w:r>
      <w:proofErr w:type="gramEnd"/>
      <w:r w:rsidRPr="001C4717">
        <w:rPr>
          <w:rFonts w:asciiTheme="majorHAnsi" w:hAnsiTheme="majorHAnsi" w:cs="Times New Roman"/>
          <w:sz w:val="24"/>
          <w:szCs w:val="24"/>
        </w:rPr>
        <w:t xml:space="preserve"> defines money laundering as: "Any act or attempted act to conceal or disguise the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identity</w:t>
      </w:r>
      <w:proofErr w:type="gramEnd"/>
      <w:r w:rsidRPr="001C4717">
        <w:rPr>
          <w:rFonts w:asciiTheme="majorHAnsi" w:hAnsiTheme="majorHAnsi" w:cs="Times New Roman"/>
          <w:sz w:val="24"/>
          <w:szCs w:val="24"/>
        </w:rPr>
        <w:t xml:space="preserve"> of illegally obtained proceeds so that they appear to have originated from legitimate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sources</w:t>
      </w:r>
      <w:proofErr w:type="gramEnd"/>
      <w:r w:rsidRPr="001C4717">
        <w:rPr>
          <w:rFonts w:asciiTheme="majorHAnsi" w:hAnsiTheme="majorHAnsi" w:cs="Times New Roman"/>
          <w:sz w:val="24"/>
          <w:szCs w:val="24"/>
        </w:rPr>
        <w:t>".</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1.2.8 The Joint Money Laundering Sterling Group (JMLSG) of the U.K. defines it as "the process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whereby</w:t>
      </w:r>
      <w:proofErr w:type="gramEnd"/>
      <w:r w:rsidRPr="001C4717">
        <w:rPr>
          <w:rFonts w:asciiTheme="majorHAnsi" w:hAnsiTheme="majorHAnsi" w:cs="Times New Roman"/>
          <w:sz w:val="24"/>
          <w:szCs w:val="24"/>
        </w:rPr>
        <w:t xml:space="preserve"> criminals attempt to hide and disguise the true origin and ownership of the proceeds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of</w:t>
      </w:r>
      <w:proofErr w:type="gramEnd"/>
      <w:r w:rsidRPr="001C4717">
        <w:rPr>
          <w:rFonts w:asciiTheme="majorHAnsi" w:hAnsiTheme="majorHAnsi" w:cs="Times New Roman"/>
          <w:sz w:val="24"/>
          <w:szCs w:val="24"/>
        </w:rPr>
        <w:t xml:space="preserve"> their criminal activities, thereby avoiding prosecutions, conviction and confiscation of their</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criminal</w:t>
      </w:r>
      <w:proofErr w:type="gramEnd"/>
      <w:r w:rsidRPr="001C4717">
        <w:rPr>
          <w:rFonts w:asciiTheme="majorHAnsi" w:hAnsiTheme="majorHAnsi" w:cs="Times New Roman"/>
          <w:sz w:val="24"/>
          <w:szCs w:val="24"/>
        </w:rPr>
        <w:t xml:space="preserve"> funds".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1.2.9 In lay terms Money Laundering is most often described as the “turning of dirty or black</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money</w:t>
      </w:r>
      <w:proofErr w:type="gramEnd"/>
      <w:r w:rsidRPr="001C4717">
        <w:rPr>
          <w:rFonts w:asciiTheme="majorHAnsi" w:hAnsiTheme="majorHAnsi" w:cs="Times New Roman"/>
          <w:sz w:val="24"/>
          <w:szCs w:val="24"/>
        </w:rPr>
        <w:t xml:space="preserve"> into clean or white money”. If undertaken successfully, money laundering allows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criminals</w:t>
      </w:r>
      <w:proofErr w:type="gramEnd"/>
      <w:r w:rsidRPr="001C4717">
        <w:rPr>
          <w:rFonts w:asciiTheme="majorHAnsi" w:hAnsiTheme="majorHAnsi" w:cs="Times New Roman"/>
          <w:sz w:val="24"/>
          <w:szCs w:val="24"/>
        </w:rPr>
        <w:t xml:space="preserve"> to legitimize "dirty" money by mingling it with "clean" money, ultimately providing</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a</w:t>
      </w:r>
      <w:proofErr w:type="gramEnd"/>
      <w:r w:rsidRPr="001C4717">
        <w:rPr>
          <w:rFonts w:asciiTheme="majorHAnsi" w:hAnsiTheme="majorHAnsi" w:cs="Times New Roman"/>
          <w:sz w:val="24"/>
          <w:szCs w:val="24"/>
        </w:rPr>
        <w:t xml:space="preserve"> legitimate cover for the source of their income. Generally, the act of conversion and</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concealment</w:t>
      </w:r>
      <w:proofErr w:type="gramEnd"/>
      <w:r w:rsidRPr="001C4717">
        <w:rPr>
          <w:rFonts w:asciiTheme="majorHAnsi" w:hAnsiTheme="majorHAnsi" w:cs="Times New Roman"/>
          <w:sz w:val="24"/>
          <w:szCs w:val="24"/>
        </w:rPr>
        <w:t xml:space="preserve"> is considered crucial to the laundering process.</w:t>
      </w:r>
    </w:p>
    <w:p w:rsidR="00FE6962" w:rsidRPr="001C4717" w:rsidRDefault="00FE6962" w:rsidP="00FE6962">
      <w:pPr>
        <w:autoSpaceDE w:val="0"/>
        <w:autoSpaceDN w:val="0"/>
        <w:adjustRightInd w:val="0"/>
        <w:spacing w:after="0" w:line="240" w:lineRule="auto"/>
        <w:rPr>
          <w:rFonts w:asciiTheme="majorHAnsi" w:hAnsiTheme="majorHAnsi" w:cs="Times New Roman"/>
          <w:b/>
          <w:bCs/>
          <w:sz w:val="24"/>
          <w:szCs w:val="24"/>
        </w:rPr>
      </w:pPr>
      <w:r w:rsidRPr="001C4717">
        <w:rPr>
          <w:rFonts w:asciiTheme="majorHAnsi" w:hAnsiTheme="majorHAnsi" w:cs="Times New Roman"/>
          <w:b/>
          <w:bCs/>
          <w:sz w:val="24"/>
          <w:szCs w:val="24"/>
        </w:rPr>
        <w:t>1.3 Why Money Laundering is done?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Criminals engage in money laundering for three main reasons:</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1.3.1 First, money represents the lifeblood of the organization that engages in criminal conduct for</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financial</w:t>
      </w:r>
      <w:proofErr w:type="gramEnd"/>
      <w:r w:rsidRPr="001C4717">
        <w:rPr>
          <w:rFonts w:asciiTheme="majorHAnsi" w:hAnsiTheme="majorHAnsi" w:cs="Times New Roman"/>
          <w:sz w:val="24"/>
          <w:szCs w:val="24"/>
        </w:rPr>
        <w:t xml:space="preserve"> gain because it covers operating expenses, replenishes inventories, purchases the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services</w:t>
      </w:r>
      <w:proofErr w:type="gramEnd"/>
      <w:r w:rsidRPr="001C4717">
        <w:rPr>
          <w:rFonts w:asciiTheme="majorHAnsi" w:hAnsiTheme="majorHAnsi" w:cs="Times New Roman"/>
          <w:sz w:val="24"/>
          <w:szCs w:val="24"/>
        </w:rPr>
        <w:t xml:space="preserve"> of corrupt officials to escape detection and further the interests of the illegal enterprise,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and</w:t>
      </w:r>
      <w:proofErr w:type="gramEnd"/>
      <w:r w:rsidRPr="001C4717">
        <w:rPr>
          <w:rFonts w:asciiTheme="majorHAnsi" w:hAnsiTheme="majorHAnsi" w:cs="Times New Roman"/>
          <w:sz w:val="24"/>
          <w:szCs w:val="24"/>
        </w:rPr>
        <w:t xml:space="preserve"> pays for an extravagant lifestyle. To spend money in these ways, criminals must make the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money</w:t>
      </w:r>
      <w:proofErr w:type="gramEnd"/>
      <w:r w:rsidRPr="001C4717">
        <w:rPr>
          <w:rFonts w:asciiTheme="majorHAnsi" w:hAnsiTheme="majorHAnsi" w:cs="Times New Roman"/>
          <w:sz w:val="24"/>
          <w:szCs w:val="24"/>
        </w:rPr>
        <w:t xml:space="preserve"> they derived illegally appear legitimate.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1.3.2 Second, a trail of money from an offense to criminals can become incriminating evidence.</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Criminals must obscure or hide the source of their wealth or alternatively disguise ownership or</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proofErr w:type="gramStart"/>
      <w:r w:rsidRPr="001C4717">
        <w:rPr>
          <w:rFonts w:asciiTheme="majorHAnsi" w:hAnsiTheme="majorHAnsi" w:cs="Times New Roman"/>
          <w:sz w:val="24"/>
          <w:szCs w:val="24"/>
        </w:rPr>
        <w:t>control</w:t>
      </w:r>
      <w:proofErr w:type="gramEnd"/>
      <w:r w:rsidRPr="001C4717">
        <w:rPr>
          <w:rFonts w:asciiTheme="majorHAnsi" w:hAnsiTheme="majorHAnsi" w:cs="Times New Roman"/>
          <w:sz w:val="24"/>
          <w:szCs w:val="24"/>
        </w:rPr>
        <w:t xml:space="preserve"> to ensure that illicit proceeds are not used to prosecute them.</w:t>
      </w:r>
    </w:p>
    <w:p w:rsidR="00FE6962" w:rsidRPr="001C4717" w:rsidRDefault="00FE6962" w:rsidP="00FE6962">
      <w:pPr>
        <w:autoSpaceDE w:val="0"/>
        <w:autoSpaceDN w:val="0"/>
        <w:adjustRightInd w:val="0"/>
        <w:spacing w:after="0" w:line="240" w:lineRule="auto"/>
        <w:rPr>
          <w:rFonts w:asciiTheme="majorHAnsi" w:hAnsiTheme="majorHAnsi" w:cs="Times New Roman"/>
          <w:sz w:val="24"/>
          <w:szCs w:val="24"/>
        </w:rPr>
      </w:pPr>
      <w:r w:rsidRPr="001C4717">
        <w:rPr>
          <w:rFonts w:asciiTheme="majorHAnsi" w:hAnsiTheme="majorHAnsi" w:cs="Times New Roman"/>
          <w:sz w:val="24"/>
          <w:szCs w:val="24"/>
        </w:rPr>
        <w:t>1.3.3 Third, the proceeds from crime often become the target of investigation and seizure. To shield ill- gotten gains from suspicion and protect them from seizure, criminals must conceal their</w:t>
      </w:r>
    </w:p>
    <w:p w:rsidR="00FE6962" w:rsidRPr="001C4717" w:rsidRDefault="00FE6962" w:rsidP="00FE6962">
      <w:pPr>
        <w:spacing w:after="0"/>
        <w:rPr>
          <w:rFonts w:asciiTheme="majorHAnsi" w:hAnsiTheme="majorHAnsi" w:cs="Times New Roman"/>
          <w:sz w:val="24"/>
          <w:szCs w:val="24"/>
        </w:rPr>
      </w:pPr>
      <w:proofErr w:type="gramStart"/>
      <w:r w:rsidRPr="001C4717">
        <w:rPr>
          <w:rFonts w:asciiTheme="majorHAnsi" w:hAnsiTheme="majorHAnsi" w:cs="Times New Roman"/>
          <w:sz w:val="24"/>
          <w:szCs w:val="24"/>
        </w:rPr>
        <w:t>existence</w:t>
      </w:r>
      <w:proofErr w:type="gramEnd"/>
      <w:r w:rsidRPr="001C4717">
        <w:rPr>
          <w:rFonts w:asciiTheme="majorHAnsi" w:hAnsiTheme="majorHAnsi" w:cs="Times New Roman"/>
          <w:sz w:val="24"/>
          <w:szCs w:val="24"/>
        </w:rPr>
        <w:t xml:space="preserve"> or, alternatively, make them look legitimate. </w:t>
      </w:r>
    </w:p>
    <w:p w:rsidR="00FE6962" w:rsidRPr="001C4717" w:rsidRDefault="00FE6962" w:rsidP="00FE6962">
      <w:pPr>
        <w:spacing w:after="0"/>
        <w:rPr>
          <w:rFonts w:asciiTheme="majorHAnsi" w:hAnsiTheme="majorHAnsi" w:cs="Times New Roman"/>
          <w:sz w:val="24"/>
          <w:szCs w:val="24"/>
        </w:rPr>
      </w:pPr>
      <w:r w:rsidRPr="001C4717">
        <w:rPr>
          <w:rFonts w:asciiTheme="majorHAnsi" w:hAnsiTheme="majorHAnsi" w:cs="Times New Roman"/>
          <w:b/>
          <w:bCs/>
          <w:color w:val="000000"/>
          <w:sz w:val="24"/>
          <w:szCs w:val="24"/>
        </w:rPr>
        <w:t>2.1 Requirements under the Money Laundering Prevention Act 2002</w:t>
      </w:r>
    </w:p>
    <w:p w:rsidR="00FE6962" w:rsidRPr="001C4717" w:rsidRDefault="00FE6962" w:rsidP="00FE6962">
      <w:pPr>
        <w:autoSpaceDE w:val="0"/>
        <w:autoSpaceDN w:val="0"/>
        <w:adjustRightInd w:val="0"/>
        <w:spacing w:after="0" w:line="240" w:lineRule="auto"/>
        <w:rPr>
          <w:rFonts w:asciiTheme="majorHAnsi" w:hAnsiTheme="majorHAnsi" w:cs="Times New Roman"/>
          <w:color w:val="0000FF"/>
          <w:sz w:val="24"/>
          <w:szCs w:val="24"/>
        </w:rPr>
      </w:pPr>
      <w:r w:rsidRPr="001C4717">
        <w:rPr>
          <w:rFonts w:asciiTheme="majorHAnsi" w:hAnsiTheme="majorHAnsi" w:cs="Times New Roman"/>
          <w:color w:val="000000"/>
          <w:sz w:val="24"/>
          <w:szCs w:val="24"/>
        </w:rPr>
        <w:t xml:space="preserve">2.1.1 The legislation specifically relating to money laundering is contained in the </w:t>
      </w:r>
      <w:r w:rsidRPr="001C4717">
        <w:rPr>
          <w:rFonts w:asciiTheme="majorHAnsi" w:hAnsiTheme="majorHAnsi" w:cs="Times New Roman"/>
          <w:color w:val="0000FF"/>
          <w:sz w:val="24"/>
          <w:szCs w:val="24"/>
        </w:rPr>
        <w:t>Money</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FF"/>
          <w:sz w:val="24"/>
          <w:szCs w:val="24"/>
        </w:rPr>
        <w:t xml:space="preserve">Laundering Prevention Act 2002 </w:t>
      </w:r>
      <w:r w:rsidRPr="001C4717">
        <w:rPr>
          <w:rFonts w:asciiTheme="majorHAnsi" w:hAnsiTheme="majorHAnsi" w:cs="Times New Roman"/>
          <w:color w:val="000000"/>
          <w:sz w:val="24"/>
          <w:szCs w:val="24"/>
        </w:rPr>
        <w:t xml:space="preserve">(Act No. 7 of 2002) the provisions of which </w:t>
      </w:r>
      <w:proofErr w:type="spellStart"/>
      <w:r w:rsidRPr="001C4717">
        <w:rPr>
          <w:rFonts w:asciiTheme="majorHAnsi" w:hAnsiTheme="majorHAnsi" w:cs="Times New Roman"/>
          <w:color w:val="000000"/>
          <w:sz w:val="24"/>
          <w:szCs w:val="24"/>
        </w:rPr>
        <w:t>supercedes</w:t>
      </w:r>
      <w:proofErr w:type="spellEnd"/>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lastRenderedPageBreak/>
        <w:t>whatever</w:t>
      </w:r>
      <w:proofErr w:type="gramEnd"/>
      <w:r w:rsidRPr="001C4717">
        <w:rPr>
          <w:rFonts w:asciiTheme="majorHAnsi" w:hAnsiTheme="majorHAnsi" w:cs="Times New Roman"/>
          <w:color w:val="000000"/>
          <w:sz w:val="24"/>
          <w:szCs w:val="24"/>
        </w:rPr>
        <w:t xml:space="preserve"> may contain in any other Act in force in Bangladesh. So far as financial service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providers</w:t>
      </w:r>
      <w:proofErr w:type="gramEnd"/>
      <w:r w:rsidRPr="001C4717">
        <w:rPr>
          <w:rFonts w:asciiTheme="majorHAnsi" w:hAnsiTheme="majorHAnsi" w:cs="Times New Roman"/>
          <w:color w:val="000000"/>
          <w:sz w:val="24"/>
          <w:szCs w:val="24"/>
        </w:rPr>
        <w:t xml:space="preserve"> are concerned, the 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Wingdings"/>
          <w:color w:val="000000"/>
          <w:sz w:val="24"/>
          <w:szCs w:val="24"/>
        </w:rPr>
        <w:t xml:space="preserve">§ </w:t>
      </w:r>
      <w:r w:rsidRPr="001C4717">
        <w:rPr>
          <w:rFonts w:asciiTheme="majorHAnsi" w:hAnsiTheme="majorHAnsi" w:cs="Times New Roman"/>
          <w:color w:val="000000"/>
          <w:sz w:val="24"/>
          <w:szCs w:val="24"/>
        </w:rPr>
        <w:t>defines the circumstances, which constitute the offence of money laundering and provides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penalties</w:t>
      </w:r>
      <w:proofErr w:type="gramEnd"/>
      <w:r w:rsidRPr="001C4717">
        <w:rPr>
          <w:rFonts w:asciiTheme="majorHAnsi" w:hAnsiTheme="majorHAnsi" w:cs="Times New Roman"/>
          <w:color w:val="000000"/>
          <w:sz w:val="24"/>
          <w:szCs w:val="24"/>
        </w:rPr>
        <w:t xml:space="preserve"> for the commission of the offence (See Section 2 </w:t>
      </w:r>
      <w:proofErr w:type="spellStart"/>
      <w:r w:rsidRPr="001C4717">
        <w:rPr>
          <w:rFonts w:asciiTheme="majorHAnsi" w:hAnsiTheme="majorHAnsi" w:cs="Times New Roman"/>
          <w:color w:val="000000"/>
          <w:sz w:val="24"/>
          <w:szCs w:val="24"/>
        </w:rPr>
        <w:t>Tha</w:t>
      </w:r>
      <w:proofErr w:type="spellEnd"/>
      <w:r w:rsidRPr="001C4717">
        <w:rPr>
          <w:rFonts w:asciiTheme="majorHAnsi" w:hAnsiTheme="majorHAnsi" w:cs="Times New Roman"/>
          <w:color w:val="000000"/>
          <w:sz w:val="24"/>
          <w:szCs w:val="24"/>
        </w:rPr>
        <w:t xml:space="preserve"> of the 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Wingdings"/>
          <w:color w:val="000000"/>
          <w:sz w:val="24"/>
          <w:szCs w:val="24"/>
        </w:rPr>
        <w:t xml:space="preserve">§ </w:t>
      </w:r>
      <w:r w:rsidRPr="001C4717">
        <w:rPr>
          <w:rFonts w:asciiTheme="majorHAnsi" w:hAnsiTheme="majorHAnsi" w:cs="Times New Roman"/>
          <w:color w:val="000000"/>
          <w:sz w:val="24"/>
          <w:szCs w:val="24"/>
        </w:rPr>
        <w:t>requires banks, financial institutions and other institutions engaged in financial activities to</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establish</w:t>
      </w:r>
      <w:proofErr w:type="gramEnd"/>
      <w:r w:rsidRPr="001C4717">
        <w:rPr>
          <w:rFonts w:asciiTheme="majorHAnsi" w:hAnsiTheme="majorHAnsi" w:cs="Times New Roman"/>
          <w:color w:val="000000"/>
          <w:sz w:val="24"/>
          <w:szCs w:val="24"/>
        </w:rPr>
        <w:t xml:space="preserve"> the identity of their customers (See Section 19 Ka of the 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Wingdings"/>
          <w:color w:val="000000"/>
          <w:sz w:val="24"/>
          <w:szCs w:val="24"/>
        </w:rPr>
        <w:t xml:space="preserve">§ </w:t>
      </w:r>
      <w:r w:rsidRPr="001C4717">
        <w:rPr>
          <w:rFonts w:asciiTheme="majorHAnsi" w:hAnsiTheme="majorHAnsi" w:cs="Times New Roman"/>
          <w:color w:val="000000"/>
          <w:sz w:val="24"/>
          <w:szCs w:val="24"/>
        </w:rPr>
        <w:t>requires banks, financial institutions and other institutions engaged in financial activities to</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retain</w:t>
      </w:r>
      <w:proofErr w:type="gramEnd"/>
      <w:r w:rsidRPr="001C4717">
        <w:rPr>
          <w:rFonts w:asciiTheme="majorHAnsi" w:hAnsiTheme="majorHAnsi" w:cs="Times New Roman"/>
          <w:color w:val="000000"/>
          <w:sz w:val="24"/>
          <w:szCs w:val="24"/>
        </w:rPr>
        <w:t xml:space="preserve"> correct and full information used to identify their customers and transaction records at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least</w:t>
      </w:r>
      <w:proofErr w:type="gramEnd"/>
      <w:r w:rsidRPr="001C4717">
        <w:rPr>
          <w:rFonts w:asciiTheme="majorHAnsi" w:hAnsiTheme="majorHAnsi" w:cs="Times New Roman"/>
          <w:color w:val="000000"/>
          <w:sz w:val="24"/>
          <w:szCs w:val="24"/>
        </w:rPr>
        <w:t xml:space="preserve"> for five years after termination of relationships with the customers (See Section 19 Ka of</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the</w:t>
      </w:r>
      <w:proofErr w:type="gramEnd"/>
      <w:r w:rsidRPr="001C4717">
        <w:rPr>
          <w:rFonts w:asciiTheme="majorHAnsi" w:hAnsiTheme="majorHAnsi" w:cs="Times New Roman"/>
          <w:color w:val="000000"/>
          <w:sz w:val="24"/>
          <w:szCs w:val="24"/>
        </w:rPr>
        <w:t xml:space="preserve"> Act), and </w:t>
      </w:r>
      <w:r w:rsidRPr="001C4717">
        <w:rPr>
          <w:rFonts w:asciiTheme="majorHAnsi" w:hAnsiTheme="majorHAnsi" w:cs="Wingdings"/>
          <w:color w:val="000000"/>
          <w:sz w:val="24"/>
          <w:szCs w:val="24"/>
        </w:rPr>
        <w:t xml:space="preserve"> </w:t>
      </w:r>
      <w:r w:rsidRPr="001C4717">
        <w:rPr>
          <w:rFonts w:asciiTheme="majorHAnsi" w:hAnsiTheme="majorHAnsi" w:cs="Times New Roman"/>
          <w:color w:val="000000"/>
          <w:sz w:val="24"/>
          <w:szCs w:val="24"/>
        </w:rPr>
        <w:t>imposes an obligation on banks, financial institutions and other institutions engaged in financial activities and their employees to make a report to the Bangladesh Bank where: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 xml:space="preserve">- </w:t>
      </w:r>
      <w:proofErr w:type="gramStart"/>
      <w:r w:rsidRPr="001C4717">
        <w:rPr>
          <w:rFonts w:asciiTheme="majorHAnsi" w:hAnsiTheme="majorHAnsi" w:cs="Times New Roman"/>
          <w:color w:val="000000"/>
          <w:sz w:val="24"/>
          <w:szCs w:val="24"/>
        </w:rPr>
        <w:t>they</w:t>
      </w:r>
      <w:proofErr w:type="gramEnd"/>
      <w:r w:rsidRPr="001C4717">
        <w:rPr>
          <w:rFonts w:asciiTheme="majorHAnsi" w:hAnsiTheme="majorHAnsi" w:cs="Times New Roman"/>
          <w:color w:val="000000"/>
          <w:sz w:val="24"/>
          <w:szCs w:val="24"/>
        </w:rPr>
        <w:t xml:space="preserve"> suspect that a money laundering offence has been or is being committed (See Section 19</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spellStart"/>
      <w:r w:rsidRPr="001C4717">
        <w:rPr>
          <w:rFonts w:asciiTheme="majorHAnsi" w:hAnsiTheme="majorHAnsi" w:cs="Times New Roman"/>
          <w:color w:val="000000"/>
          <w:sz w:val="24"/>
          <w:szCs w:val="24"/>
        </w:rPr>
        <w:t>Ga</w:t>
      </w:r>
      <w:proofErr w:type="spellEnd"/>
      <w:r w:rsidRPr="001C4717">
        <w:rPr>
          <w:rFonts w:asciiTheme="majorHAnsi" w:hAnsiTheme="majorHAnsi" w:cs="Times New Roman"/>
          <w:color w:val="000000"/>
          <w:sz w:val="24"/>
          <w:szCs w:val="24"/>
        </w:rPr>
        <w:t xml:space="preserve"> of the Act) and; - provide customer identification and transaction records to Bangladesh Bank from time to time on demand (See Section 19 </w:t>
      </w:r>
      <w:proofErr w:type="spellStart"/>
      <w:r w:rsidRPr="001C4717">
        <w:rPr>
          <w:rFonts w:asciiTheme="majorHAnsi" w:hAnsiTheme="majorHAnsi" w:cs="Times New Roman"/>
          <w:color w:val="000000"/>
          <w:sz w:val="24"/>
          <w:szCs w:val="24"/>
        </w:rPr>
        <w:t>Kha</w:t>
      </w:r>
      <w:proofErr w:type="spellEnd"/>
      <w:r w:rsidRPr="001C4717">
        <w:rPr>
          <w:rFonts w:asciiTheme="majorHAnsi" w:hAnsiTheme="majorHAnsi" w:cs="Times New Roman"/>
          <w:color w:val="000000"/>
          <w:sz w:val="24"/>
          <w:szCs w:val="24"/>
        </w:rPr>
        <w:t xml:space="preserve"> of the Act).</w:t>
      </w:r>
    </w:p>
    <w:p w:rsidR="00FE6962" w:rsidRPr="001C4717" w:rsidRDefault="00FE6962" w:rsidP="00FE6962">
      <w:pPr>
        <w:autoSpaceDE w:val="0"/>
        <w:autoSpaceDN w:val="0"/>
        <w:adjustRightInd w:val="0"/>
        <w:spacing w:after="0" w:line="240" w:lineRule="auto"/>
        <w:rPr>
          <w:rFonts w:asciiTheme="majorHAnsi" w:hAnsiTheme="majorHAnsi" w:cs="Times New Roman"/>
          <w:b/>
          <w:bCs/>
          <w:color w:val="000000"/>
          <w:sz w:val="24"/>
          <w:szCs w:val="24"/>
        </w:rPr>
      </w:pPr>
      <w:r w:rsidRPr="001C4717">
        <w:rPr>
          <w:rFonts w:asciiTheme="majorHAnsi" w:hAnsiTheme="majorHAnsi" w:cs="Times New Roman"/>
          <w:b/>
          <w:bCs/>
          <w:color w:val="000000"/>
          <w:sz w:val="24"/>
          <w:szCs w:val="24"/>
        </w:rPr>
        <w:t>2.2 The Offence of Money Laundering</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The money laundering offences are, in summary:</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2.2.1 It is an offence for any person to obtain, retain, transfer, remit, conceal or invest moveable or</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immovable</w:t>
      </w:r>
      <w:proofErr w:type="gramEnd"/>
      <w:r w:rsidRPr="001C4717">
        <w:rPr>
          <w:rFonts w:asciiTheme="majorHAnsi" w:hAnsiTheme="majorHAnsi" w:cs="Times New Roman"/>
          <w:color w:val="000000"/>
          <w:sz w:val="24"/>
          <w:szCs w:val="24"/>
        </w:rPr>
        <w:t xml:space="preserve"> property acquired directly or indirectly through illegal means. </w:t>
      </w:r>
      <w:proofErr w:type="gramStart"/>
      <w:r w:rsidRPr="001C4717">
        <w:rPr>
          <w:rFonts w:asciiTheme="majorHAnsi" w:hAnsiTheme="majorHAnsi" w:cs="Times New Roman"/>
          <w:color w:val="000000"/>
          <w:sz w:val="24"/>
          <w:szCs w:val="24"/>
        </w:rPr>
        <w:t xml:space="preserve">(See Section 2 </w:t>
      </w:r>
      <w:proofErr w:type="spellStart"/>
      <w:r w:rsidRPr="001C4717">
        <w:rPr>
          <w:rFonts w:asciiTheme="majorHAnsi" w:hAnsiTheme="majorHAnsi" w:cs="Times New Roman"/>
          <w:color w:val="000000"/>
          <w:sz w:val="24"/>
          <w:szCs w:val="24"/>
        </w:rPr>
        <w:t>Tha</w:t>
      </w:r>
      <w:proofErr w:type="spellEnd"/>
      <w:r w:rsidRPr="001C4717">
        <w:rPr>
          <w:rFonts w:asciiTheme="majorHAnsi" w:hAnsiTheme="majorHAnsi" w:cs="Times New Roman"/>
          <w:color w:val="000000"/>
          <w:sz w:val="24"/>
          <w:szCs w:val="24"/>
        </w:rPr>
        <w:t>).</w:t>
      </w:r>
      <w:proofErr w:type="gramEnd"/>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Concealing or disguising the property includes concealing or disguising its nature, source,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location</w:t>
      </w:r>
      <w:proofErr w:type="gramEnd"/>
      <w:r w:rsidRPr="001C4717">
        <w:rPr>
          <w:rFonts w:asciiTheme="majorHAnsi" w:hAnsiTheme="majorHAnsi" w:cs="Times New Roman"/>
          <w:color w:val="000000"/>
          <w:sz w:val="24"/>
          <w:szCs w:val="24"/>
        </w:rPr>
        <w:t>, disposition, movement, ownership or any rights with respect to it.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2.2.2 It is an offence for any person to illegally conceal, retain transfer, remit, or invest moveable or</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immovable</w:t>
      </w:r>
      <w:proofErr w:type="gramEnd"/>
      <w:r w:rsidRPr="001C4717">
        <w:rPr>
          <w:rFonts w:asciiTheme="majorHAnsi" w:hAnsiTheme="majorHAnsi" w:cs="Times New Roman"/>
          <w:color w:val="000000"/>
          <w:sz w:val="24"/>
          <w:szCs w:val="24"/>
        </w:rPr>
        <w:t xml:space="preserve"> property even when it is earned through perfectly legitimate means. (See Section 2</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spellStart"/>
      <w:proofErr w:type="gramStart"/>
      <w:r w:rsidRPr="001C4717">
        <w:rPr>
          <w:rFonts w:asciiTheme="majorHAnsi" w:hAnsiTheme="majorHAnsi" w:cs="Times New Roman"/>
          <w:color w:val="000000"/>
          <w:sz w:val="24"/>
          <w:szCs w:val="24"/>
        </w:rPr>
        <w:t>Tha</w:t>
      </w:r>
      <w:proofErr w:type="spellEnd"/>
      <w:r w:rsidRPr="001C4717">
        <w:rPr>
          <w:rFonts w:asciiTheme="majorHAnsi" w:hAnsiTheme="majorHAnsi" w:cs="Times New Roman"/>
          <w:color w:val="000000"/>
          <w:sz w:val="24"/>
          <w:szCs w:val="24"/>
        </w:rPr>
        <w:t>).</w:t>
      </w:r>
      <w:proofErr w:type="gramEnd"/>
      <w:r w:rsidRPr="001C4717">
        <w:rPr>
          <w:rFonts w:asciiTheme="majorHAnsi" w:hAnsiTheme="majorHAnsi" w:cs="Times New Roman"/>
          <w:color w:val="000000"/>
          <w:sz w:val="24"/>
          <w:szCs w:val="24"/>
        </w:rPr>
        <w:t xml:space="preserve"> It is a defense if the person </w:t>
      </w:r>
      <w:proofErr w:type="spellStart"/>
      <w:r w:rsidRPr="001C4717">
        <w:rPr>
          <w:rFonts w:asciiTheme="majorHAnsi" w:hAnsiTheme="majorHAnsi" w:cs="Times New Roman"/>
          <w:color w:val="000000"/>
          <w:sz w:val="24"/>
          <w:szCs w:val="24"/>
        </w:rPr>
        <w:t>conce</w:t>
      </w:r>
      <w:proofErr w:type="spellEnd"/>
      <w:r w:rsidRPr="001C4717">
        <w:rPr>
          <w:rFonts w:asciiTheme="majorHAnsi" w:hAnsiTheme="majorHAnsi" w:cs="Times New Roman"/>
          <w:color w:val="000000"/>
          <w:sz w:val="24"/>
          <w:szCs w:val="24"/>
        </w:rPr>
        <w:t xml:space="preserve"> </w:t>
      </w:r>
      <w:proofErr w:type="spellStart"/>
      <w:r w:rsidRPr="001C4717">
        <w:rPr>
          <w:rFonts w:asciiTheme="majorHAnsi" w:hAnsiTheme="majorHAnsi" w:cs="Times New Roman"/>
          <w:color w:val="000000"/>
          <w:sz w:val="24"/>
          <w:szCs w:val="24"/>
        </w:rPr>
        <w:t>rned</w:t>
      </w:r>
      <w:proofErr w:type="spellEnd"/>
      <w:r w:rsidRPr="001C4717">
        <w:rPr>
          <w:rFonts w:asciiTheme="majorHAnsi" w:hAnsiTheme="majorHAnsi" w:cs="Times New Roman"/>
          <w:color w:val="000000"/>
          <w:sz w:val="24"/>
          <w:szCs w:val="24"/>
        </w:rPr>
        <w:t xml:space="preserve"> can prove that the offence was committed without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his</w:t>
      </w:r>
      <w:proofErr w:type="gramEnd"/>
      <w:r w:rsidRPr="001C4717">
        <w:rPr>
          <w:rFonts w:asciiTheme="majorHAnsi" w:hAnsiTheme="majorHAnsi" w:cs="Times New Roman"/>
          <w:color w:val="000000"/>
          <w:sz w:val="24"/>
          <w:szCs w:val="24"/>
        </w:rPr>
        <w:t xml:space="preserve"> knowledge or it has occurred despite his despite his best efforts to prevent it. (See Section</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20 (1) of the Act).</w:t>
      </w:r>
      <w:proofErr w:type="gramEnd"/>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2.2.3 It is also an offence for any individual or entity to provide assistance to a criminal to obtain,</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retain</w:t>
      </w:r>
      <w:proofErr w:type="gramEnd"/>
      <w:r w:rsidRPr="001C4717">
        <w:rPr>
          <w:rFonts w:asciiTheme="majorHAnsi" w:hAnsiTheme="majorHAnsi" w:cs="Times New Roman"/>
          <w:color w:val="000000"/>
          <w:sz w:val="24"/>
          <w:szCs w:val="24"/>
        </w:rPr>
        <w:t>, transfer, remit, conceal or invest moveable or immovable property if that person knows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or</w:t>
      </w:r>
      <w:proofErr w:type="gramEnd"/>
      <w:r w:rsidRPr="001C4717">
        <w:rPr>
          <w:rFonts w:asciiTheme="majorHAnsi" w:hAnsiTheme="majorHAnsi" w:cs="Times New Roman"/>
          <w:color w:val="000000"/>
          <w:sz w:val="24"/>
          <w:szCs w:val="24"/>
        </w:rPr>
        <w:t xml:space="preserve"> suspects that those properties are the proceeds of criminal conduct.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2.2.4 It is an offence for banks, financial institutions and other institutions engaged in financial</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activities</w:t>
      </w:r>
      <w:proofErr w:type="gramEnd"/>
      <w:r w:rsidRPr="001C4717">
        <w:rPr>
          <w:rFonts w:asciiTheme="majorHAnsi" w:hAnsiTheme="majorHAnsi" w:cs="Times New Roman"/>
          <w:color w:val="000000"/>
          <w:sz w:val="24"/>
          <w:szCs w:val="24"/>
        </w:rPr>
        <w:t xml:space="preserve"> not to retain identification and transaction records of their customers.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2.2.5 It is an offence for banks, financial institutions and other institutions engaged in financial</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activities</w:t>
      </w:r>
      <w:proofErr w:type="gramEnd"/>
      <w:r w:rsidRPr="001C4717">
        <w:rPr>
          <w:rFonts w:asciiTheme="majorHAnsi" w:hAnsiTheme="majorHAnsi" w:cs="Times New Roman"/>
          <w:color w:val="000000"/>
          <w:sz w:val="24"/>
          <w:szCs w:val="24"/>
        </w:rPr>
        <w:t xml:space="preserve"> not to report the knowledge or suspicion of money laundering to Bangladesh Bank as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soon</w:t>
      </w:r>
      <w:proofErr w:type="gramEnd"/>
      <w:r w:rsidRPr="001C4717">
        <w:rPr>
          <w:rFonts w:asciiTheme="majorHAnsi" w:hAnsiTheme="majorHAnsi" w:cs="Times New Roman"/>
          <w:color w:val="000000"/>
          <w:sz w:val="24"/>
          <w:szCs w:val="24"/>
        </w:rPr>
        <w:t xml:space="preserve"> as it is reasonably practicable after the information came to light.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2.2.6 It is also an offence for anyone to prejudice an investigation by informing i.e. tipping off the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person</w:t>
      </w:r>
      <w:proofErr w:type="gramEnd"/>
      <w:r w:rsidRPr="001C4717">
        <w:rPr>
          <w:rFonts w:asciiTheme="majorHAnsi" w:hAnsiTheme="majorHAnsi" w:cs="Times New Roman"/>
          <w:color w:val="000000"/>
          <w:sz w:val="24"/>
          <w:szCs w:val="24"/>
        </w:rPr>
        <w:t xml:space="preserve"> who is the subject of a suspicion, or any third party, that a report has been made, or that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the</w:t>
      </w:r>
      <w:proofErr w:type="gramEnd"/>
      <w:r w:rsidRPr="001C4717">
        <w:rPr>
          <w:rFonts w:asciiTheme="majorHAnsi" w:hAnsiTheme="majorHAnsi" w:cs="Times New Roman"/>
          <w:color w:val="000000"/>
          <w:sz w:val="24"/>
          <w:szCs w:val="24"/>
        </w:rPr>
        <w:t xml:space="preserve"> authorities are acting, or are proposing to act, in connection with an investigation into</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money</w:t>
      </w:r>
      <w:proofErr w:type="gramEnd"/>
      <w:r w:rsidRPr="001C4717">
        <w:rPr>
          <w:rFonts w:asciiTheme="majorHAnsi" w:hAnsiTheme="majorHAnsi" w:cs="Times New Roman"/>
          <w:color w:val="000000"/>
          <w:sz w:val="24"/>
          <w:szCs w:val="24"/>
        </w:rPr>
        <w:t xml:space="preserve"> laundering. Preliminary enquiries of a customer to verify identity or to ascertain the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source</w:t>
      </w:r>
      <w:proofErr w:type="gramEnd"/>
      <w:r w:rsidRPr="001C4717">
        <w:rPr>
          <w:rFonts w:asciiTheme="majorHAnsi" w:hAnsiTheme="majorHAnsi" w:cs="Times New Roman"/>
          <w:color w:val="000000"/>
          <w:sz w:val="24"/>
          <w:szCs w:val="24"/>
        </w:rPr>
        <w:t xml:space="preserve"> of funds or the precise nature of the transaction being undertaken will not trigger a</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tipping</w:t>
      </w:r>
      <w:proofErr w:type="gramEnd"/>
      <w:r w:rsidRPr="001C4717">
        <w:rPr>
          <w:rFonts w:asciiTheme="majorHAnsi" w:hAnsiTheme="majorHAnsi" w:cs="Times New Roman"/>
          <w:color w:val="000000"/>
          <w:sz w:val="24"/>
          <w:szCs w:val="24"/>
        </w:rPr>
        <w:t xml:space="preserve"> off offence before a suspicions report has been submitted in respect of that customer</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unless</w:t>
      </w:r>
      <w:proofErr w:type="gramEnd"/>
      <w:r w:rsidRPr="001C4717">
        <w:rPr>
          <w:rFonts w:asciiTheme="majorHAnsi" w:hAnsiTheme="majorHAnsi" w:cs="Times New Roman"/>
          <w:color w:val="000000"/>
          <w:sz w:val="24"/>
          <w:szCs w:val="24"/>
        </w:rPr>
        <w:t xml:space="preserve"> the enquirer knows that an investigation is underway or that the enquiries are likely to</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prejudice</w:t>
      </w:r>
      <w:proofErr w:type="gramEnd"/>
      <w:r w:rsidRPr="001C4717">
        <w:rPr>
          <w:rFonts w:asciiTheme="majorHAnsi" w:hAnsiTheme="majorHAnsi" w:cs="Times New Roman"/>
          <w:color w:val="000000"/>
          <w:sz w:val="24"/>
          <w:szCs w:val="24"/>
        </w:rPr>
        <w:t xml:space="preserve"> an investigation. Where it is known or suspected that a suspicions report has already</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been</w:t>
      </w:r>
      <w:proofErr w:type="gramEnd"/>
      <w:r w:rsidRPr="001C4717">
        <w:rPr>
          <w:rFonts w:asciiTheme="majorHAnsi" w:hAnsiTheme="majorHAnsi" w:cs="Times New Roman"/>
          <w:color w:val="000000"/>
          <w:sz w:val="24"/>
          <w:szCs w:val="24"/>
        </w:rPr>
        <w:t xml:space="preserve"> disclosed to the authorities and it becomes necessary to make further enquiries, great care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should</w:t>
      </w:r>
      <w:proofErr w:type="gramEnd"/>
      <w:r w:rsidRPr="001C4717">
        <w:rPr>
          <w:rFonts w:asciiTheme="majorHAnsi" w:hAnsiTheme="majorHAnsi" w:cs="Times New Roman"/>
          <w:color w:val="000000"/>
          <w:sz w:val="24"/>
          <w:szCs w:val="24"/>
        </w:rPr>
        <w:t xml:space="preserve"> be taken to ensure that customers do no t become aware that their names have been</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brought</w:t>
      </w:r>
      <w:proofErr w:type="gramEnd"/>
      <w:r w:rsidRPr="001C4717">
        <w:rPr>
          <w:rFonts w:asciiTheme="majorHAnsi" w:hAnsiTheme="majorHAnsi" w:cs="Times New Roman"/>
          <w:color w:val="000000"/>
          <w:sz w:val="24"/>
          <w:szCs w:val="24"/>
        </w:rPr>
        <w:t xml:space="preserve"> to the attention of the law enforcement agencies.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2.2.7 It is an offence for any person to violate any freezing order issued by the Court on the basis of application made by Bangladesh Bank.</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2.2.8 It is an offence for any person to express unwillingness, without reasonable grounds to assist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any</w:t>
      </w:r>
      <w:proofErr w:type="gramEnd"/>
      <w:r w:rsidRPr="001C4717">
        <w:rPr>
          <w:rFonts w:asciiTheme="majorHAnsi" w:hAnsiTheme="majorHAnsi" w:cs="Times New Roman"/>
          <w:color w:val="000000"/>
          <w:sz w:val="24"/>
          <w:szCs w:val="24"/>
        </w:rPr>
        <w:t xml:space="preserve"> enquiry officer in connection with an investigation into money laundering.</w:t>
      </w:r>
    </w:p>
    <w:p w:rsidR="00FE6962" w:rsidRPr="001C4717" w:rsidRDefault="00FE6962" w:rsidP="00FE6962">
      <w:pPr>
        <w:autoSpaceDE w:val="0"/>
        <w:autoSpaceDN w:val="0"/>
        <w:adjustRightInd w:val="0"/>
        <w:spacing w:after="0" w:line="240" w:lineRule="auto"/>
        <w:rPr>
          <w:rFonts w:asciiTheme="majorHAnsi" w:hAnsiTheme="majorHAnsi" w:cs="Times New Roman"/>
          <w:b/>
          <w:bCs/>
          <w:color w:val="000000"/>
          <w:sz w:val="24"/>
          <w:szCs w:val="24"/>
        </w:rPr>
      </w:pPr>
      <w:r w:rsidRPr="001C4717">
        <w:rPr>
          <w:rFonts w:asciiTheme="majorHAnsi" w:hAnsiTheme="majorHAnsi" w:cs="Times New Roman"/>
          <w:b/>
          <w:bCs/>
          <w:color w:val="000000"/>
          <w:sz w:val="24"/>
          <w:szCs w:val="24"/>
        </w:rPr>
        <w:t>2.3 Penalties for Money Laundering</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All offences under the Act are non-</w:t>
      </w:r>
      <w:proofErr w:type="spellStart"/>
      <w:r w:rsidRPr="001C4717">
        <w:rPr>
          <w:rFonts w:asciiTheme="majorHAnsi" w:hAnsiTheme="majorHAnsi" w:cs="Times New Roman"/>
          <w:color w:val="000000"/>
          <w:sz w:val="24"/>
          <w:szCs w:val="24"/>
        </w:rPr>
        <w:t>bailable</w:t>
      </w:r>
      <w:proofErr w:type="spellEnd"/>
      <w:r w:rsidRPr="001C4717">
        <w:rPr>
          <w:rFonts w:asciiTheme="majorHAnsi" w:hAnsiTheme="majorHAnsi" w:cs="Times New Roman"/>
          <w:color w:val="000000"/>
          <w:sz w:val="24"/>
          <w:szCs w:val="24"/>
        </w:rPr>
        <w:t xml:space="preserve"> and the penalties for the commission of the offences all</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have</w:t>
      </w:r>
      <w:proofErr w:type="gramEnd"/>
      <w:r w:rsidRPr="001C4717">
        <w:rPr>
          <w:rFonts w:asciiTheme="majorHAnsi" w:hAnsiTheme="majorHAnsi" w:cs="Times New Roman"/>
          <w:color w:val="000000"/>
          <w:sz w:val="24"/>
          <w:szCs w:val="24"/>
        </w:rPr>
        <w:t xml:space="preserve"> prison terms and/or fines as prescribed in the Act as follows: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2.3.1 The offence of money laundering is punishable by terms of a minimum imprisonment for six</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months</w:t>
      </w:r>
      <w:proofErr w:type="gramEnd"/>
      <w:r w:rsidRPr="001C4717">
        <w:rPr>
          <w:rFonts w:asciiTheme="majorHAnsi" w:hAnsiTheme="majorHAnsi" w:cs="Times New Roman"/>
          <w:color w:val="000000"/>
          <w:sz w:val="24"/>
          <w:szCs w:val="24"/>
        </w:rPr>
        <w:t xml:space="preserve"> and a maximum of up to seven years plus a fine amounting to double the money</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laundered</w:t>
      </w:r>
      <w:proofErr w:type="gramEnd"/>
      <w:r w:rsidRPr="001C4717">
        <w:rPr>
          <w:rFonts w:asciiTheme="majorHAnsi" w:hAnsiTheme="majorHAnsi" w:cs="Times New Roman"/>
          <w:color w:val="000000"/>
          <w:sz w:val="24"/>
          <w:szCs w:val="24"/>
        </w:rPr>
        <w:t xml:space="preserve"> (See Section 13 of the 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lastRenderedPageBreak/>
        <w:t xml:space="preserve">2.3.2 The punishment for violation of Seizure Orders is a minimum imprisonment for one year or a fine of at least Taka ten thousand, or both. </w:t>
      </w:r>
      <w:proofErr w:type="gramStart"/>
      <w:r w:rsidRPr="001C4717">
        <w:rPr>
          <w:rFonts w:asciiTheme="majorHAnsi" w:hAnsiTheme="majorHAnsi" w:cs="Times New Roman"/>
          <w:color w:val="000000"/>
          <w:sz w:val="24"/>
          <w:szCs w:val="24"/>
        </w:rPr>
        <w:t>(See Section 14 of the Act).</w:t>
      </w:r>
      <w:proofErr w:type="gramEnd"/>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 xml:space="preserve">2.3.3 The punishment for violation of Freezing Orders is a minimum imprisonment for one year or a fine of at least Taka five thousand, or both. </w:t>
      </w:r>
      <w:proofErr w:type="gramStart"/>
      <w:r w:rsidRPr="001C4717">
        <w:rPr>
          <w:rFonts w:asciiTheme="majorHAnsi" w:hAnsiTheme="majorHAnsi" w:cs="Times New Roman"/>
          <w:color w:val="000000"/>
          <w:sz w:val="24"/>
          <w:szCs w:val="24"/>
        </w:rPr>
        <w:t>(See Section 15 of the Act).</w:t>
      </w:r>
      <w:proofErr w:type="gramEnd"/>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 xml:space="preserve">2.3.4 The offence of divulging information by informing i.e. tipping off the person who is the subject of a suspicion, or any third party is punishable by a minimum imprisonment for one year or a fine of at least Taka ten thousand, or both. </w:t>
      </w:r>
      <w:proofErr w:type="gramStart"/>
      <w:r w:rsidRPr="001C4717">
        <w:rPr>
          <w:rFonts w:asciiTheme="majorHAnsi" w:hAnsiTheme="majorHAnsi" w:cs="Times New Roman"/>
          <w:color w:val="000000"/>
          <w:sz w:val="24"/>
          <w:szCs w:val="24"/>
        </w:rPr>
        <w:t>(See Section 14 of the Act).</w:t>
      </w:r>
      <w:proofErr w:type="gramEnd"/>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2.3.5 The offence of obstructing investigations or failure to assist any enquiry officer in connection</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with</w:t>
      </w:r>
      <w:proofErr w:type="gramEnd"/>
      <w:r w:rsidRPr="001C4717">
        <w:rPr>
          <w:rFonts w:asciiTheme="majorHAnsi" w:hAnsiTheme="majorHAnsi" w:cs="Times New Roman"/>
          <w:color w:val="000000"/>
          <w:sz w:val="24"/>
          <w:szCs w:val="24"/>
        </w:rPr>
        <w:t xml:space="preserve"> an investigation into money laundering is punishable by a minimum imprisonment for one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year</w:t>
      </w:r>
      <w:proofErr w:type="gramEnd"/>
      <w:r w:rsidRPr="001C4717">
        <w:rPr>
          <w:rFonts w:asciiTheme="majorHAnsi" w:hAnsiTheme="majorHAnsi" w:cs="Times New Roman"/>
          <w:color w:val="000000"/>
          <w:sz w:val="24"/>
          <w:szCs w:val="24"/>
        </w:rPr>
        <w:t xml:space="preserve"> or a fine of at least Taka ten thousand, or both. </w:t>
      </w:r>
      <w:proofErr w:type="gramStart"/>
      <w:r w:rsidRPr="001C4717">
        <w:rPr>
          <w:rFonts w:asciiTheme="majorHAnsi" w:hAnsiTheme="majorHAnsi" w:cs="Times New Roman"/>
          <w:color w:val="000000"/>
          <w:sz w:val="24"/>
          <w:szCs w:val="24"/>
        </w:rPr>
        <w:t>(See Section 17 of the Act).</w:t>
      </w:r>
      <w:proofErr w:type="gramEnd"/>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2.3.6 If any bank, financial institution and other institutions engaged in financial activities fail to</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retain</w:t>
      </w:r>
      <w:proofErr w:type="gramEnd"/>
      <w:r w:rsidRPr="001C4717">
        <w:rPr>
          <w:rFonts w:asciiTheme="majorHAnsi" w:hAnsiTheme="majorHAnsi" w:cs="Times New Roman"/>
          <w:color w:val="000000"/>
          <w:sz w:val="24"/>
          <w:szCs w:val="24"/>
        </w:rPr>
        <w:t xml:space="preserve"> customer identification and transaction records or fail to furnish required information as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per</w:t>
      </w:r>
      <w:proofErr w:type="gramEnd"/>
      <w:r w:rsidRPr="001C4717">
        <w:rPr>
          <w:rFonts w:asciiTheme="majorHAnsi" w:hAnsiTheme="majorHAnsi" w:cs="Times New Roman"/>
          <w:color w:val="000000"/>
          <w:sz w:val="24"/>
          <w:szCs w:val="24"/>
        </w:rPr>
        <w:t xml:space="preserve"> the Act, Bangladesh Bank will report such failure to the licensing authority of the defaulting</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institution</w:t>
      </w:r>
      <w:proofErr w:type="gramEnd"/>
      <w:r w:rsidRPr="001C4717">
        <w:rPr>
          <w:rFonts w:asciiTheme="majorHAnsi" w:hAnsiTheme="majorHAnsi" w:cs="Times New Roman"/>
          <w:color w:val="000000"/>
          <w:sz w:val="24"/>
          <w:szCs w:val="24"/>
        </w:rPr>
        <w:t xml:space="preserve"> so that the concerned authority can take proper action for such negligence and failure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(See Section 19 (3) of the 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2.3.7 Bangladesh Bank is empowered to impose fines of not less than Taka ten thousand and not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more</w:t>
      </w:r>
      <w:proofErr w:type="gramEnd"/>
      <w:r w:rsidRPr="001C4717">
        <w:rPr>
          <w:rFonts w:asciiTheme="majorHAnsi" w:hAnsiTheme="majorHAnsi" w:cs="Times New Roman"/>
          <w:color w:val="000000"/>
          <w:sz w:val="24"/>
          <w:szCs w:val="24"/>
        </w:rPr>
        <w:t xml:space="preserve"> than Taka one </w:t>
      </w:r>
      <w:proofErr w:type="spellStart"/>
      <w:r w:rsidRPr="001C4717">
        <w:rPr>
          <w:rFonts w:asciiTheme="majorHAnsi" w:hAnsiTheme="majorHAnsi" w:cs="Times New Roman"/>
          <w:color w:val="000000"/>
          <w:sz w:val="24"/>
          <w:szCs w:val="24"/>
        </w:rPr>
        <w:t>lac</w:t>
      </w:r>
      <w:proofErr w:type="spellEnd"/>
      <w:r w:rsidRPr="001C4717">
        <w:rPr>
          <w:rFonts w:asciiTheme="majorHAnsi" w:hAnsiTheme="majorHAnsi" w:cs="Times New Roman"/>
          <w:color w:val="000000"/>
          <w:sz w:val="24"/>
          <w:szCs w:val="24"/>
        </w:rPr>
        <w:t xml:space="preserve"> on any bank, financial institution and other institutions engaged in</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financial</w:t>
      </w:r>
      <w:proofErr w:type="gramEnd"/>
      <w:r w:rsidRPr="001C4717">
        <w:rPr>
          <w:rFonts w:asciiTheme="majorHAnsi" w:hAnsiTheme="majorHAnsi" w:cs="Times New Roman"/>
          <w:color w:val="000000"/>
          <w:sz w:val="24"/>
          <w:szCs w:val="24"/>
        </w:rPr>
        <w:t xml:space="preserve"> activities for the failure or negligence to retain customer identification and transaction</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records</w:t>
      </w:r>
      <w:proofErr w:type="gramEnd"/>
      <w:r w:rsidRPr="001C4717">
        <w:rPr>
          <w:rFonts w:asciiTheme="majorHAnsi" w:hAnsiTheme="majorHAnsi" w:cs="Times New Roman"/>
          <w:color w:val="000000"/>
          <w:sz w:val="24"/>
          <w:szCs w:val="24"/>
        </w:rPr>
        <w:t xml:space="preserve"> or fail to furnish required information to Bangladesh Bank (See Section 19 (4) of the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2.3.8 If any Company, Partnership Firm, Society, or Association violates any provisions of the Act, it will be deemed that every owner, partner, directors, employees and officers have individually</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violated</w:t>
      </w:r>
      <w:proofErr w:type="gramEnd"/>
      <w:r w:rsidRPr="001C4717">
        <w:rPr>
          <w:rFonts w:asciiTheme="majorHAnsi" w:hAnsiTheme="majorHAnsi" w:cs="Times New Roman"/>
          <w:color w:val="000000"/>
          <w:sz w:val="24"/>
          <w:szCs w:val="24"/>
        </w:rPr>
        <w:t xml:space="preserve"> such provisions.</w:t>
      </w:r>
    </w:p>
    <w:p w:rsidR="00FE6962" w:rsidRPr="001C4717" w:rsidRDefault="00FE6962" w:rsidP="00FE6962">
      <w:pPr>
        <w:autoSpaceDE w:val="0"/>
        <w:autoSpaceDN w:val="0"/>
        <w:adjustRightInd w:val="0"/>
        <w:spacing w:after="0" w:line="240" w:lineRule="auto"/>
        <w:rPr>
          <w:rFonts w:asciiTheme="majorHAnsi" w:hAnsiTheme="majorHAnsi" w:cs="Times New Roman"/>
          <w:b/>
          <w:bCs/>
          <w:color w:val="000000"/>
          <w:sz w:val="24"/>
          <w:szCs w:val="24"/>
        </w:rPr>
      </w:pPr>
      <w:r w:rsidRPr="001C4717">
        <w:rPr>
          <w:rFonts w:asciiTheme="majorHAnsi" w:hAnsiTheme="majorHAnsi" w:cs="Times New Roman"/>
          <w:b/>
          <w:bCs/>
          <w:color w:val="000000"/>
          <w:sz w:val="24"/>
          <w:szCs w:val="24"/>
        </w:rPr>
        <w:t>2.4 Responsibilities of Bangladesh Bank</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 xml:space="preserve">The Act gives Bangladesh Bank broad responsibility for prevention of money laundering and </w:t>
      </w:r>
      <w:proofErr w:type="spellStart"/>
      <w:r w:rsidRPr="001C4717">
        <w:rPr>
          <w:rFonts w:asciiTheme="majorHAnsi" w:hAnsiTheme="majorHAnsi" w:cs="Times New Roman"/>
          <w:color w:val="000000"/>
          <w:sz w:val="24"/>
          <w:szCs w:val="24"/>
        </w:rPr>
        <w:t>wideranging</w:t>
      </w:r>
      <w:proofErr w:type="spellEnd"/>
      <w:r w:rsidRPr="001C4717">
        <w:rPr>
          <w:rFonts w:asciiTheme="majorHAnsi" w:hAnsiTheme="majorHAnsi" w:cs="Times New Roman"/>
          <w:color w:val="000000"/>
          <w:sz w:val="24"/>
          <w:szCs w:val="24"/>
        </w:rPr>
        <w:t xml:space="preserve"> powers to take adequate measures to prevent money laundering, facilitate its detection, monitor its incidence, enforce rules and to act as the prosecuting agency for breaches of the Act. The responsibilities and powers of Bangladesh Bank are, in summary (See Section 4 and 5 of the 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2.4.1 To investigate into all money-laundering offences.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2.4.2 Supervise and monitor the activities of banks, financial institutions and other institutions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engaged</w:t>
      </w:r>
      <w:proofErr w:type="gramEnd"/>
      <w:r w:rsidRPr="001C4717">
        <w:rPr>
          <w:rFonts w:asciiTheme="majorHAnsi" w:hAnsiTheme="majorHAnsi" w:cs="Times New Roman"/>
          <w:color w:val="000000"/>
          <w:sz w:val="24"/>
          <w:szCs w:val="24"/>
        </w:rPr>
        <w:t xml:space="preserve"> in financial activities.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2.4.3 Call for reports relating to money laundering from banks, financial institutions and other</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institutions</w:t>
      </w:r>
      <w:proofErr w:type="gramEnd"/>
      <w:r w:rsidRPr="001C4717">
        <w:rPr>
          <w:rFonts w:asciiTheme="majorHAnsi" w:hAnsiTheme="majorHAnsi" w:cs="Times New Roman"/>
          <w:color w:val="000000"/>
          <w:sz w:val="24"/>
          <w:szCs w:val="24"/>
        </w:rPr>
        <w:t xml:space="preserve"> engaged in financial activities, analyze such reports and take appropriate actions.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2.4.4 Provide training to employees of banks, financial institutions and other institutions engaged in financial activities on prevention of money laundering.</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2.4.5 To authorize any person to enter into any premises for conducting investigations into money</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proofErr w:type="gramStart"/>
      <w:r w:rsidRPr="001C4717">
        <w:rPr>
          <w:rFonts w:asciiTheme="majorHAnsi" w:hAnsiTheme="majorHAnsi" w:cs="Times New Roman"/>
          <w:color w:val="000000"/>
          <w:sz w:val="24"/>
          <w:szCs w:val="24"/>
        </w:rPr>
        <w:t>laundering</w:t>
      </w:r>
      <w:proofErr w:type="gramEnd"/>
      <w:r w:rsidRPr="001C4717">
        <w:rPr>
          <w:rFonts w:asciiTheme="majorHAnsi" w:hAnsiTheme="majorHAnsi" w:cs="Times New Roman"/>
          <w:color w:val="000000"/>
          <w:sz w:val="24"/>
          <w:szCs w:val="24"/>
        </w:rPr>
        <w:t xml:space="preserve"> offences.</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2.4.6 Persons authorized by Bangladesh Bank to investigate offences can exercise the same powers as the Officer in Charge of Police Station can exercise under the Code of Criminal Procedure.</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2.4.7 To do all other acts in attaining the objectives of the Act.</w:t>
      </w:r>
    </w:p>
    <w:p w:rsidR="00FE6962" w:rsidRPr="001C4717" w:rsidRDefault="00FE6962" w:rsidP="00FE6962">
      <w:pPr>
        <w:autoSpaceDE w:val="0"/>
        <w:autoSpaceDN w:val="0"/>
        <w:adjustRightInd w:val="0"/>
        <w:spacing w:after="0" w:line="240" w:lineRule="auto"/>
        <w:rPr>
          <w:rFonts w:asciiTheme="majorHAnsi" w:hAnsiTheme="majorHAnsi" w:cs="Times New Roman"/>
          <w:color w:val="000000"/>
          <w:sz w:val="24"/>
          <w:szCs w:val="24"/>
        </w:rPr>
      </w:pPr>
      <w:r w:rsidRPr="001C4717">
        <w:rPr>
          <w:rFonts w:asciiTheme="majorHAnsi" w:hAnsiTheme="majorHAnsi" w:cs="Times New Roman"/>
          <w:color w:val="000000"/>
          <w:sz w:val="24"/>
          <w:szCs w:val="24"/>
        </w:rPr>
        <w:t>2.4.8 The Courts will not accept any offence under the Act for trial unless a complaint is lodged by</w:t>
      </w:r>
    </w:p>
    <w:p w:rsidR="00FE6962" w:rsidRPr="001C4717" w:rsidRDefault="00FE6962" w:rsidP="00FE6962">
      <w:pPr>
        <w:rPr>
          <w:rFonts w:asciiTheme="majorHAnsi" w:hAnsiTheme="majorHAnsi"/>
          <w:sz w:val="24"/>
          <w:szCs w:val="24"/>
        </w:rPr>
      </w:pPr>
      <w:r w:rsidRPr="001C4717">
        <w:rPr>
          <w:rFonts w:asciiTheme="majorHAnsi" w:hAnsiTheme="majorHAnsi" w:cs="Times New Roman"/>
          <w:color w:val="000000"/>
          <w:sz w:val="24"/>
          <w:szCs w:val="24"/>
        </w:rPr>
        <w:t>Bangladesh Bank or any person authorized by Bangladesh Bank in this behalf.</w:t>
      </w:r>
    </w:p>
    <w:sectPr w:rsidR="00FE6962" w:rsidRPr="001C4717" w:rsidSect="00FE6962">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FE6962"/>
    <w:rsid w:val="001C4717"/>
    <w:rsid w:val="00844DB5"/>
    <w:rsid w:val="00FE6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2014-09-15T03:45:00Z</dcterms:created>
  <dcterms:modified xsi:type="dcterms:W3CDTF">2014-09-15T03:56:00Z</dcterms:modified>
</cp:coreProperties>
</file>