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800" w:rsidRPr="00867A58" w:rsidRDefault="008F4800" w:rsidP="008F4800">
      <w:pPr>
        <w:jc w:val="center"/>
        <w:rPr>
          <w:rFonts w:ascii="Times New Roman" w:eastAsia="Times New Roman" w:hAnsi="Times New Roman" w:cs="Times New Roman"/>
          <w:b/>
          <w:bCs/>
          <w:color w:val="000000"/>
          <w:sz w:val="24"/>
          <w:szCs w:val="24"/>
        </w:rPr>
      </w:pPr>
      <w:r w:rsidRPr="00867A58">
        <w:rPr>
          <w:rFonts w:ascii="Times New Roman" w:hAnsi="Times New Roman" w:cs="Times New Roman"/>
          <w:noProof/>
          <w:sz w:val="24"/>
          <w:szCs w:val="24"/>
          <w:lang w:bidi="bn-BD"/>
        </w:rPr>
        <w:drawing>
          <wp:inline distT="0" distB="0" distL="0" distR="0">
            <wp:extent cx="2423160" cy="579120"/>
            <wp:effectExtent l="0" t="0" r="0" b="0"/>
            <wp:docPr id="2" name="Picture 1" descr="UPO10421a_425v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O10421a_425v2[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3160" cy="579120"/>
                    </a:xfrm>
                    <a:prstGeom prst="rect">
                      <a:avLst/>
                    </a:prstGeom>
                    <a:noFill/>
                    <a:ln>
                      <a:noFill/>
                    </a:ln>
                  </pic:spPr>
                </pic:pic>
              </a:graphicData>
            </a:graphic>
          </wp:inline>
        </w:drawing>
      </w:r>
    </w:p>
    <w:p w:rsidR="008F4800" w:rsidRDefault="00AC167B" w:rsidP="008F4800">
      <w:pPr>
        <w:jc w:val="center"/>
        <w:rPr>
          <w:rFonts w:ascii="Times New Roman" w:eastAsia="Times New Roman" w:hAnsi="Times New Roman" w:hint="cs"/>
          <w:b/>
          <w:bCs/>
          <w:color w:val="000000"/>
          <w:sz w:val="24"/>
          <w:szCs w:val="30"/>
          <w:lang w:bidi="bn-BD"/>
        </w:rPr>
      </w:pPr>
      <w:r>
        <w:rPr>
          <w:rFonts w:ascii="Times New Roman" w:eastAsia="Times New Roman" w:hAnsi="Times New Roman" w:hint="cs"/>
          <w:b/>
          <w:bCs/>
          <w:color w:val="000000"/>
          <w:sz w:val="24"/>
          <w:szCs w:val="30"/>
          <w:cs/>
          <w:lang w:bidi="bn-BD"/>
        </w:rPr>
        <w:t xml:space="preserve">     Assesement Spring 2021</w:t>
      </w:r>
    </w:p>
    <w:p w:rsidR="00AC167B" w:rsidRPr="00AC167B" w:rsidRDefault="00AC167B" w:rsidP="008F4800">
      <w:pPr>
        <w:jc w:val="center"/>
        <w:rPr>
          <w:rFonts w:ascii="Times New Roman" w:eastAsia="Times New Roman" w:hAnsi="Times New Roman" w:hint="cs"/>
          <w:sz w:val="24"/>
          <w:szCs w:val="30"/>
          <w:lang w:bidi="bn-BD"/>
        </w:rPr>
      </w:pPr>
    </w:p>
    <w:p w:rsidR="008F4800" w:rsidRPr="00AC167B" w:rsidRDefault="008F4800" w:rsidP="008F4800">
      <w:pPr>
        <w:jc w:val="center"/>
        <w:rPr>
          <w:rFonts w:ascii="Times New Roman" w:eastAsia="Times New Roman" w:hAnsi="Times New Roman" w:hint="cs"/>
          <w:sz w:val="24"/>
          <w:szCs w:val="24"/>
          <w:lang w:bidi="bn-BD"/>
        </w:rPr>
      </w:pPr>
      <w:r w:rsidRPr="00867A58">
        <w:rPr>
          <w:rFonts w:ascii="Times New Roman" w:eastAsia="Times New Roman" w:hAnsi="Times New Roman" w:cs="Times New Roman"/>
          <w:b/>
          <w:bCs/>
          <w:color w:val="000000"/>
          <w:sz w:val="24"/>
          <w:szCs w:val="24"/>
        </w:rPr>
        <w:t>Program: LL.B (Hon’s)                      </w:t>
      </w:r>
      <w:r w:rsidR="00AC167B">
        <w:rPr>
          <w:rFonts w:ascii="Times New Roman" w:eastAsia="Times New Roman" w:hAnsi="Times New Roman" w:cs="Times New Roman"/>
          <w:b/>
          <w:bCs/>
          <w:color w:val="000000"/>
          <w:sz w:val="24"/>
          <w:szCs w:val="24"/>
        </w:rPr>
        <w:t>                           </w:t>
      </w:r>
      <w:r w:rsidRPr="00867A58">
        <w:rPr>
          <w:rFonts w:ascii="Times New Roman" w:eastAsia="Times New Roman" w:hAnsi="Times New Roman" w:cs="Times New Roman"/>
          <w:b/>
          <w:bCs/>
          <w:color w:val="000000"/>
          <w:sz w:val="24"/>
          <w:szCs w:val="24"/>
        </w:rPr>
        <w:t xml:space="preserve">Marks: </w:t>
      </w:r>
      <w:r w:rsidR="00AC167B">
        <w:rPr>
          <w:rFonts w:ascii="Times New Roman" w:eastAsia="Times New Roman" w:hAnsi="Times New Roman" w:hint="cs"/>
          <w:b/>
          <w:bCs/>
          <w:color w:val="000000"/>
          <w:sz w:val="24"/>
          <w:szCs w:val="24"/>
          <w:cs/>
          <w:lang w:bidi="bn-BD"/>
        </w:rPr>
        <w:t>40</w:t>
      </w:r>
    </w:p>
    <w:p w:rsidR="008F4800" w:rsidRDefault="008F4800" w:rsidP="008F4800">
      <w:pPr>
        <w:jc w:val="center"/>
        <w:rPr>
          <w:rFonts w:ascii="Times New Roman" w:eastAsia="Times New Roman" w:hAnsi="Times New Roman"/>
          <w:b/>
          <w:bCs/>
          <w:color w:val="000000"/>
          <w:sz w:val="24"/>
          <w:szCs w:val="30"/>
          <w:lang w:bidi="bn-BD"/>
        </w:rPr>
      </w:pPr>
      <w:r w:rsidRPr="00867A58">
        <w:rPr>
          <w:rFonts w:ascii="Times New Roman" w:eastAsia="Times New Roman" w:hAnsi="Times New Roman" w:cs="Times New Roman"/>
          <w:b/>
          <w:bCs/>
          <w:color w:val="000000"/>
          <w:sz w:val="24"/>
          <w:szCs w:val="24"/>
        </w:rPr>
        <w:t>Course Code: LAW31</w:t>
      </w:r>
      <w:r w:rsidRPr="00867A58">
        <w:rPr>
          <w:rFonts w:ascii="Times New Roman" w:eastAsia="Times New Roman" w:hAnsi="Times New Roman" w:cs="Times New Roman"/>
          <w:b/>
          <w:bCs/>
          <w:color w:val="000000"/>
          <w:sz w:val="24"/>
          <w:szCs w:val="24"/>
          <w:cs/>
          <w:lang w:bidi="bn-BD"/>
        </w:rPr>
        <w:t>3</w:t>
      </w:r>
      <w:r w:rsidRPr="00867A58">
        <w:rPr>
          <w:rFonts w:ascii="Times New Roman" w:eastAsia="Times New Roman" w:hAnsi="Times New Roman" w:cs="Times New Roman"/>
          <w:b/>
          <w:bCs/>
          <w:color w:val="000000"/>
          <w:sz w:val="24"/>
          <w:szCs w:val="24"/>
        </w:rPr>
        <w:t xml:space="preserve">                                             Time: </w:t>
      </w:r>
      <w:r w:rsidR="00AC167B">
        <w:rPr>
          <w:rFonts w:ascii="Times New Roman" w:eastAsia="Times New Roman" w:hAnsi="Times New Roman" w:hint="cs"/>
          <w:b/>
          <w:bCs/>
          <w:color w:val="000000"/>
          <w:sz w:val="24"/>
          <w:szCs w:val="24"/>
          <w:cs/>
          <w:lang w:bidi="bn-BD"/>
        </w:rPr>
        <w:t>4</w:t>
      </w:r>
      <w:r w:rsidRPr="00867A58">
        <w:rPr>
          <w:rFonts w:ascii="Times New Roman" w:eastAsia="Times New Roman" w:hAnsi="Times New Roman" w:cs="Times New Roman"/>
          <w:b/>
          <w:bCs/>
          <w:color w:val="000000"/>
          <w:sz w:val="24"/>
          <w:szCs w:val="24"/>
        </w:rPr>
        <w:t xml:space="preserve"> Hours.</w:t>
      </w:r>
    </w:p>
    <w:p w:rsidR="00867A58" w:rsidRPr="00867A58" w:rsidRDefault="00867A58" w:rsidP="008F4800">
      <w:pPr>
        <w:jc w:val="center"/>
        <w:rPr>
          <w:rFonts w:ascii="Times New Roman" w:eastAsia="Times New Roman" w:hAnsi="Times New Roman"/>
          <w:b/>
          <w:bCs/>
          <w:color w:val="000000"/>
          <w:sz w:val="24"/>
          <w:szCs w:val="30"/>
          <w:lang w:bidi="bn-BD"/>
        </w:rPr>
      </w:pPr>
    </w:p>
    <w:p w:rsidR="008F4800" w:rsidRDefault="008F4800" w:rsidP="008F4800">
      <w:pPr>
        <w:rPr>
          <w:rFonts w:ascii="Times New Roman" w:eastAsia="Times New Roman" w:hAnsi="Times New Roman"/>
          <w:b/>
          <w:bCs/>
          <w:color w:val="000000"/>
          <w:sz w:val="24"/>
          <w:szCs w:val="24"/>
          <w:lang w:bidi="bn-BD"/>
        </w:rPr>
      </w:pPr>
      <w:r w:rsidRPr="00867A58">
        <w:rPr>
          <w:rFonts w:ascii="Times New Roman" w:eastAsia="Times New Roman" w:hAnsi="Times New Roman" w:cs="Times New Roman"/>
          <w:b/>
          <w:bCs/>
          <w:color w:val="000000"/>
          <w:sz w:val="24"/>
          <w:szCs w:val="24"/>
        </w:rPr>
        <w:t xml:space="preserve">                   [Answer all of the following questions. Each question contains equal marks</w:t>
      </w:r>
      <w:r w:rsidRPr="00867A58">
        <w:rPr>
          <w:rFonts w:ascii="Times New Roman" w:eastAsia="Times New Roman" w:hAnsi="Times New Roman" w:cs="Times New Roman"/>
          <w:b/>
          <w:bCs/>
          <w:color w:val="000000"/>
          <w:sz w:val="24"/>
          <w:szCs w:val="24"/>
          <w:cs/>
          <w:lang w:bidi="bn-BD"/>
        </w:rPr>
        <w:t>]</w:t>
      </w:r>
    </w:p>
    <w:p w:rsidR="00867A58" w:rsidRPr="00867A58" w:rsidRDefault="00867A58" w:rsidP="00967348">
      <w:pPr>
        <w:jc w:val="both"/>
        <w:rPr>
          <w:rFonts w:ascii="Times New Roman" w:eastAsia="Times New Roman" w:hAnsi="Times New Roman"/>
          <w:b/>
          <w:bCs/>
          <w:color w:val="000000"/>
          <w:sz w:val="24"/>
          <w:szCs w:val="24"/>
          <w:lang w:bidi="bn-BD"/>
        </w:rPr>
      </w:pPr>
    </w:p>
    <w:p w:rsidR="008F4800" w:rsidRPr="0044657E" w:rsidRDefault="008F4800" w:rsidP="00967348">
      <w:pPr>
        <w:jc w:val="both"/>
        <w:rPr>
          <w:rFonts w:ascii="Times New Roman" w:eastAsia="Times New Roman" w:hAnsi="Times New Roman" w:cs="Times New Roman"/>
          <w:color w:val="000000"/>
          <w:sz w:val="24"/>
          <w:szCs w:val="24"/>
          <w:lang w:bidi="bn-BD"/>
        </w:rPr>
      </w:pPr>
      <w:r w:rsidRPr="0044657E">
        <w:rPr>
          <w:rFonts w:ascii="Times New Roman" w:eastAsia="Times New Roman" w:hAnsi="Times New Roman" w:cs="Times New Roman"/>
          <w:color w:val="000000"/>
          <w:sz w:val="24"/>
          <w:szCs w:val="24"/>
          <w:cs/>
          <w:lang w:bidi="bn-BD"/>
        </w:rPr>
        <w:t>1.</w:t>
      </w:r>
      <w:r w:rsidR="009F1C57" w:rsidRPr="0044657E">
        <w:rPr>
          <w:rFonts w:ascii="Times New Roman" w:eastAsia="Times New Roman" w:hAnsi="Times New Roman" w:cs="Times New Roman"/>
          <w:color w:val="000000"/>
          <w:sz w:val="24"/>
          <w:szCs w:val="24"/>
          <w:cs/>
          <w:lang w:bidi="bn-BD"/>
        </w:rPr>
        <w:t xml:space="preserve">‘Any public servant taking gratifications other than legal remuneration in respect of an official act is an offence.’ Explain. X is a public servant. X’s wife Y receives a present </w:t>
      </w:r>
      <w:r w:rsidR="0044657E" w:rsidRPr="0044657E">
        <w:rPr>
          <w:rFonts w:ascii="Times New Roman" w:eastAsia="Times New Roman" w:hAnsi="Times New Roman" w:cs="Times New Roman"/>
          <w:color w:val="000000"/>
          <w:sz w:val="24"/>
          <w:szCs w:val="24"/>
          <w:cs/>
          <w:lang w:bidi="bn-BD"/>
        </w:rPr>
        <w:t>from a client with the motive for soliciting her husband X to do some illegal favour to the client.The public servant X abets his wife Y doing that favour. Do X &amp; Y commit any offence under the Penal Code? If so, what shall be the maximum sentences?Answer stating the relevant provisions.</w:t>
      </w:r>
    </w:p>
    <w:p w:rsidR="008F4800" w:rsidRPr="0044657E" w:rsidRDefault="008F4800" w:rsidP="00967348">
      <w:pPr>
        <w:jc w:val="both"/>
        <w:rPr>
          <w:rFonts w:ascii="Times New Roman" w:eastAsia="Times New Roman" w:hAnsi="Times New Roman" w:cs="Times New Roman"/>
          <w:color w:val="000000"/>
          <w:sz w:val="24"/>
          <w:szCs w:val="24"/>
          <w:lang w:bidi="bn-BD"/>
        </w:rPr>
      </w:pPr>
      <w:r w:rsidRPr="0044657E">
        <w:rPr>
          <w:rFonts w:ascii="Times New Roman" w:eastAsia="Times New Roman" w:hAnsi="Times New Roman" w:cs="Times New Roman"/>
          <w:color w:val="000000"/>
          <w:sz w:val="24"/>
          <w:szCs w:val="24"/>
          <w:cs/>
          <w:lang w:bidi="bn-BD"/>
        </w:rPr>
        <w:t xml:space="preserve">2.Find out the loopholes of penal law upto section </w:t>
      </w:r>
      <w:r w:rsidR="00A66C97" w:rsidRPr="0044657E">
        <w:rPr>
          <w:rFonts w:ascii="Times New Roman" w:eastAsia="Times New Roman" w:hAnsi="Times New Roman" w:cs="Times New Roman"/>
          <w:color w:val="000000"/>
          <w:sz w:val="24"/>
          <w:szCs w:val="24"/>
          <w:cs/>
          <w:lang w:bidi="bn-BD"/>
        </w:rPr>
        <w:t>298</w:t>
      </w:r>
      <w:r w:rsidRPr="0044657E">
        <w:rPr>
          <w:rFonts w:ascii="Times New Roman" w:eastAsia="Times New Roman" w:hAnsi="Times New Roman" w:cs="Times New Roman"/>
          <w:color w:val="000000"/>
          <w:sz w:val="24"/>
          <w:szCs w:val="24"/>
          <w:cs/>
          <w:lang w:bidi="bn-BD"/>
        </w:rPr>
        <w:t xml:space="preserve"> and give your recommendation accordingly.</w:t>
      </w:r>
      <w:r w:rsidR="00DA34FD" w:rsidRPr="0044657E">
        <w:rPr>
          <w:rFonts w:ascii="Times New Roman" w:eastAsia="Times New Roman" w:hAnsi="Times New Roman" w:cs="Times New Roman"/>
          <w:color w:val="000000"/>
          <w:sz w:val="24"/>
          <w:szCs w:val="24"/>
          <w:cs/>
          <w:lang w:bidi="bn-BD"/>
        </w:rPr>
        <w:t xml:space="preserve"> can an accused be punished for both the offences in a single trial ?</w:t>
      </w:r>
    </w:p>
    <w:p w:rsidR="00D909A3" w:rsidRDefault="004C0098" w:rsidP="00967348">
      <w:pPr>
        <w:jc w:val="both"/>
        <w:rPr>
          <w:rFonts w:ascii="Times New Roman" w:hAnsi="Times New Roman" w:hint="cs"/>
          <w:color w:val="000000"/>
          <w:sz w:val="24"/>
          <w:szCs w:val="30"/>
          <w:shd w:val="clear" w:color="auto" w:fill="FFFFFF"/>
          <w:lang w:bidi="bn-BD"/>
        </w:rPr>
      </w:pPr>
      <w:r w:rsidRPr="0044657E">
        <w:rPr>
          <w:rFonts w:eastAsia="Times New Roman" w:cs="Times New Roman"/>
          <w:color w:val="000000"/>
          <w:sz w:val="24"/>
          <w:szCs w:val="24"/>
          <w:cs/>
          <w:lang w:bidi="bn-BD"/>
        </w:rPr>
        <w:t>3</w:t>
      </w:r>
      <w:r w:rsidR="008F4800" w:rsidRPr="0044657E">
        <w:rPr>
          <w:rFonts w:ascii="Times New Roman" w:eastAsia="Times New Roman" w:hAnsi="Times New Roman" w:cs="Times New Roman"/>
          <w:color w:val="000000"/>
          <w:sz w:val="24"/>
          <w:szCs w:val="24"/>
          <w:cs/>
          <w:lang w:bidi="bn-BD"/>
        </w:rPr>
        <w:t xml:space="preserve">. </w:t>
      </w:r>
      <w:r w:rsidR="00B4080F">
        <w:rPr>
          <w:rFonts w:ascii="Times New Roman" w:hAnsi="Times New Roman" w:cs="Times New Roman"/>
          <w:color w:val="000000"/>
          <w:sz w:val="24"/>
          <w:szCs w:val="24"/>
          <w:shd w:val="clear" w:color="auto" w:fill="FFFFFF"/>
        </w:rPr>
        <w:t>As a law student</w:t>
      </w:r>
      <w:r w:rsidR="00D909A3" w:rsidRPr="0044657E">
        <w:rPr>
          <w:rFonts w:ascii="Times New Roman" w:hAnsi="Times New Roman" w:cs="Times New Roman"/>
          <w:color w:val="000000"/>
          <w:sz w:val="24"/>
          <w:szCs w:val="24"/>
          <w:shd w:val="clear" w:color="auto" w:fill="FFFFFF"/>
        </w:rPr>
        <w:t xml:space="preserve"> put your recommendation that how can you stop crime from the society? A struck his wife B on the head a single blow with a roller pin. B fell down bleeding from nose and became senseless. </w:t>
      </w:r>
      <w:proofErr w:type="gramStart"/>
      <w:r w:rsidR="00D909A3" w:rsidRPr="0044657E">
        <w:rPr>
          <w:rFonts w:ascii="Times New Roman" w:hAnsi="Times New Roman" w:cs="Times New Roman"/>
          <w:color w:val="000000"/>
          <w:sz w:val="24"/>
          <w:szCs w:val="24"/>
          <w:shd w:val="clear" w:color="auto" w:fill="FFFFFF"/>
        </w:rPr>
        <w:t>‘A’ thinking</w:t>
      </w:r>
      <w:proofErr w:type="gramEnd"/>
      <w:r w:rsidR="00D909A3" w:rsidRPr="0044657E">
        <w:rPr>
          <w:rFonts w:ascii="Times New Roman" w:hAnsi="Times New Roman" w:cs="Times New Roman"/>
          <w:color w:val="000000"/>
          <w:sz w:val="24"/>
          <w:szCs w:val="24"/>
          <w:shd w:val="clear" w:color="auto" w:fill="FFFFFF"/>
        </w:rPr>
        <w:t xml:space="preserve"> </w:t>
      </w:r>
      <w:r w:rsidR="003F452C" w:rsidRPr="0044657E">
        <w:rPr>
          <w:rFonts w:ascii="Times New Roman" w:hAnsi="Times New Roman" w:cs="Times New Roman"/>
          <w:color w:val="000000"/>
          <w:sz w:val="24"/>
          <w:szCs w:val="24"/>
          <w:shd w:val="clear" w:color="auto" w:fill="FFFFFF"/>
        </w:rPr>
        <w:t>that</w:t>
      </w:r>
      <w:r w:rsidR="003F452C" w:rsidRPr="0044657E">
        <w:rPr>
          <w:rFonts w:ascii="Times New Roman" w:hAnsi="Times New Roman" w:cs="Times New Roman"/>
          <w:color w:val="000000"/>
          <w:sz w:val="24"/>
          <w:szCs w:val="24"/>
          <w:shd w:val="clear" w:color="auto" w:fill="FFFFFF"/>
          <w:cs/>
          <w:lang w:bidi="bn-BD"/>
        </w:rPr>
        <w:t xml:space="preserve"> </w:t>
      </w:r>
      <w:r w:rsidR="003F452C" w:rsidRPr="0044657E">
        <w:rPr>
          <w:rFonts w:ascii="Times New Roman" w:hAnsi="Times New Roman" w:cs="Times New Roman"/>
          <w:color w:val="000000"/>
          <w:sz w:val="24"/>
          <w:szCs w:val="24"/>
          <w:shd w:val="clear" w:color="auto" w:fill="FFFFFF"/>
        </w:rPr>
        <w:t>B</w:t>
      </w:r>
      <w:r w:rsidR="00D909A3" w:rsidRPr="0044657E">
        <w:rPr>
          <w:rFonts w:ascii="Times New Roman" w:hAnsi="Times New Roman" w:cs="Times New Roman"/>
          <w:color w:val="000000"/>
          <w:sz w:val="24"/>
          <w:szCs w:val="24"/>
          <w:shd w:val="clear" w:color="auto" w:fill="FFFFFF"/>
        </w:rPr>
        <w:t xml:space="preserve"> was dead hung her with a piece of rope from ceiling which actually caused B’s death. Discuss the liability. (If any)</w:t>
      </w:r>
    </w:p>
    <w:p w:rsidR="00967348" w:rsidRPr="00967348" w:rsidRDefault="0044657E" w:rsidP="00967348">
      <w:pPr>
        <w:jc w:val="both"/>
        <w:rPr>
          <w:rFonts w:ascii="Times New Roman" w:hAnsi="Times New Roman" w:cs="Times New Roman"/>
          <w:color w:val="000000"/>
          <w:sz w:val="24"/>
          <w:szCs w:val="24"/>
          <w:shd w:val="clear" w:color="auto" w:fill="FFFFFF"/>
          <w:lang w:bidi="bn-BD"/>
        </w:rPr>
      </w:pPr>
      <w:r w:rsidRPr="00967348">
        <w:rPr>
          <w:rFonts w:ascii="Times New Roman" w:hAnsi="Times New Roman" w:cs="Times New Roman"/>
          <w:color w:val="000000"/>
          <w:sz w:val="24"/>
          <w:szCs w:val="24"/>
          <w:shd w:val="clear" w:color="auto" w:fill="FFFFFF"/>
          <w:cs/>
          <w:lang w:bidi="bn-BD"/>
        </w:rPr>
        <w:t xml:space="preserve">4.A,B,C,D and F with the common object of taking forcible possession of a piece if land belonging to X formed an unlawful assembly and being armed with deadly weapons such as laths, fala, dagger etc went to the above land in excecution </w:t>
      </w:r>
      <w:r w:rsidR="0045293E" w:rsidRPr="00967348">
        <w:rPr>
          <w:rFonts w:ascii="Times New Roman" w:hAnsi="Times New Roman" w:cs="Times New Roman"/>
          <w:color w:val="000000"/>
          <w:sz w:val="24"/>
          <w:szCs w:val="24"/>
          <w:shd w:val="clear" w:color="auto" w:fill="FFFFFF"/>
          <w:cs/>
          <w:lang w:bidi="bn-BD"/>
        </w:rPr>
        <w:t xml:space="preserve">of their common object. X and his men opposed the aggressors when a violeit quarrel ensued between the [parties. In the midst of the scuffle, A gave a lathi blow in the head of X causing a fatal bleeding injury whereupon X fell on the ground and F gave a fala blow on his left leg of X causing simple injury.X died on the spot. In the melee,B gave a fala flow to X’s younger son Y causing a grievous injury on his abdomen and C gave a lathi flow on the right wrist of Y causing grievous  injury. Y luckily servived the injuries after being treated in the hospital for 45 days. D gave a dao blow on the head of </w:t>
      </w:r>
      <w:r w:rsidR="00967348">
        <w:rPr>
          <w:rFonts w:ascii="Times New Roman" w:hAnsi="Times New Roman" w:hint="cs"/>
          <w:color w:val="000000"/>
          <w:sz w:val="24"/>
          <w:szCs w:val="24"/>
          <w:shd w:val="clear" w:color="auto" w:fill="FFFFFF"/>
          <w:cs/>
          <w:lang w:bidi="bn-BD"/>
        </w:rPr>
        <w:t xml:space="preserve"> </w:t>
      </w:r>
      <w:r w:rsidR="0045293E" w:rsidRPr="00967348">
        <w:rPr>
          <w:rFonts w:ascii="Times New Roman" w:hAnsi="Times New Roman" w:cs="Times New Roman"/>
          <w:color w:val="000000"/>
          <w:sz w:val="24"/>
          <w:szCs w:val="24"/>
          <w:shd w:val="clear" w:color="auto" w:fill="FFFFFF"/>
          <w:cs/>
          <w:lang w:bidi="bn-BD"/>
        </w:rPr>
        <w:t>Z causing simple injury.</w:t>
      </w:r>
      <w:r w:rsidR="00967348" w:rsidRPr="00967348">
        <w:rPr>
          <w:rFonts w:ascii="Times New Roman" w:hAnsi="Times New Roman" w:cs="Times New Roman"/>
          <w:color w:val="000000"/>
          <w:sz w:val="24"/>
          <w:szCs w:val="24"/>
          <w:shd w:val="clear" w:color="auto" w:fill="FFFFFF"/>
          <w:cs/>
          <w:lang w:bidi="bn-BD"/>
        </w:rPr>
        <w:t xml:space="preserve"> in the course of the free fight A,B F sustained swelling injuries. </w:t>
      </w:r>
    </w:p>
    <w:p w:rsidR="00967348" w:rsidRPr="0044657E" w:rsidRDefault="00967348" w:rsidP="00967348">
      <w:pPr>
        <w:jc w:val="both"/>
        <w:rPr>
          <w:rFonts w:ascii="Times New Roman" w:hAnsi="Times New Roman" w:hint="cs"/>
          <w:color w:val="000000"/>
          <w:sz w:val="24"/>
          <w:szCs w:val="24"/>
          <w:shd w:val="clear" w:color="auto" w:fill="FFFFFF"/>
          <w:lang w:bidi="bn-BD"/>
        </w:rPr>
      </w:pPr>
      <w:r w:rsidRPr="00967348">
        <w:rPr>
          <w:rFonts w:ascii="Times New Roman" w:hAnsi="Times New Roman" w:cs="Times New Roman"/>
          <w:color w:val="000000"/>
          <w:sz w:val="24"/>
          <w:szCs w:val="24"/>
          <w:shd w:val="clear" w:color="auto" w:fill="FFFFFF"/>
          <w:cs/>
          <w:lang w:bidi="bn-BD"/>
        </w:rPr>
        <w:t>Under what sections of what relevant law you would frame charges against the above six accused persons in the light of their over act and collective actions?Give reasons in support of your answer.</w:t>
      </w:r>
    </w:p>
    <w:sectPr w:rsidR="00967348" w:rsidRPr="0044657E" w:rsidSect="00C75F9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F4353"/>
    <w:multiLevelType w:val="hybridMultilevel"/>
    <w:tmpl w:val="13F4D0F8"/>
    <w:lvl w:ilvl="0" w:tplc="5106D0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4800"/>
    <w:rsid w:val="00144BED"/>
    <w:rsid w:val="003F452C"/>
    <w:rsid w:val="0044657E"/>
    <w:rsid w:val="0045293E"/>
    <w:rsid w:val="004C0098"/>
    <w:rsid w:val="005446E0"/>
    <w:rsid w:val="00867A58"/>
    <w:rsid w:val="008F4800"/>
    <w:rsid w:val="00967348"/>
    <w:rsid w:val="009F1C57"/>
    <w:rsid w:val="00A66C97"/>
    <w:rsid w:val="00AC167B"/>
    <w:rsid w:val="00AC47A5"/>
    <w:rsid w:val="00B4080F"/>
    <w:rsid w:val="00C35F78"/>
    <w:rsid w:val="00C75F95"/>
    <w:rsid w:val="00D909A3"/>
    <w:rsid w:val="00DA34FD"/>
    <w:rsid w:val="00DA5C48"/>
    <w:rsid w:val="00E93A12"/>
    <w:rsid w:val="00EE02BA"/>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heme="minorBidi"/>
        <w:sz w:val="24"/>
        <w:szCs w:val="24"/>
        <w:lang w:val="en-US"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00"/>
    <w:rPr>
      <w:rFonts w:asciiTheme="minorHAnsi" w:eastAsiaTheme="minorHAnsi" w:hAnsiTheme="minorHAns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C47A5"/>
    <w:rPr>
      <w:i/>
      <w:iCs/>
    </w:rPr>
  </w:style>
  <w:style w:type="paragraph" w:styleId="BalloonText">
    <w:name w:val="Balloon Text"/>
    <w:basedOn w:val="Normal"/>
    <w:link w:val="BalloonTextChar"/>
    <w:uiPriority w:val="99"/>
    <w:semiHidden/>
    <w:unhideWhenUsed/>
    <w:rsid w:val="00AC47A5"/>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47A5"/>
    <w:rPr>
      <w:rFonts w:ascii="Tahoma" w:eastAsia="Calibri" w:hAnsi="Tahoma" w:cs="Tahoma"/>
      <w:sz w:val="16"/>
      <w:szCs w:val="16"/>
      <w:lang w:bidi="ar-SA"/>
    </w:rPr>
  </w:style>
  <w:style w:type="paragraph" w:styleId="ListParagraph">
    <w:name w:val="List Paragraph"/>
    <w:basedOn w:val="Normal"/>
    <w:uiPriority w:val="34"/>
    <w:qFormat/>
    <w:rsid w:val="00AC47A5"/>
    <w:pPr>
      <w:spacing w:after="0" w:line="240" w:lineRule="auto"/>
      <w:ind w:left="720"/>
      <w:contextualSpacing/>
      <w:jc w:val="both"/>
    </w:pPr>
    <w:rPr>
      <w:rFonts w:ascii="Times New Roman" w:eastAsia="Calibri" w:hAnsi="Times New Roman" w:cs="Vrind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Sajib</dc:creator>
  <cp:lastModifiedBy>Sajib</cp:lastModifiedBy>
  <cp:revision>5</cp:revision>
  <dcterms:created xsi:type="dcterms:W3CDTF">2021-03-07T19:16:00Z</dcterms:created>
  <dcterms:modified xsi:type="dcterms:W3CDTF">2021-04-17T16:19:00Z</dcterms:modified>
</cp:coreProperties>
</file>