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484F" w14:textId="77777777" w:rsidR="00965590" w:rsidRDefault="00965590" w:rsidP="00CF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0731-121: Principles of Urban Planning</w:t>
      </w:r>
    </w:p>
    <w:p w14:paraId="00000003" w14:textId="3367D578" w:rsidR="006255CD" w:rsidRDefault="00BE1193" w:rsidP="00CF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Semester: Spring 202</w:t>
      </w:r>
      <w:r w:rsidR="001C52A2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04" w14:textId="74EA7DB5" w:rsidR="006255CD" w:rsidRDefault="00965590" w:rsidP="00CF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Quiz-03</w:t>
      </w:r>
    </w:p>
    <w:p w14:paraId="00000005" w14:textId="19A24D93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Marks: 5+ </w:t>
      </w:r>
      <w:r w:rsidR="0028717C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717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Time: 30 minutes </w:t>
      </w:r>
    </w:p>
    <w:p w14:paraId="00000006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674E3777" w14:textId="1FC14ACC" w:rsidR="001C52A2" w:rsidRDefault="00C00391" w:rsidP="00CE3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community park has higher ecological value but lower social value compared to a residential area </w:t>
      </w:r>
    </w:p>
    <w:p w14:paraId="49B35923" w14:textId="0D377468" w:rsidR="00CE3C61" w:rsidRDefault="00CE3C61" w:rsidP="00CE3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Travel distance is reduced in segregated land use pattern </w:t>
      </w:r>
    </w:p>
    <w:p w14:paraId="37EF17C2" w14:textId="0729C674" w:rsidR="00F25D0B" w:rsidRDefault="002F4E53" w:rsidP="00CE3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Land use development influences the need for spatial interaction or transportation and vice versa. </w:t>
      </w:r>
    </w:p>
    <w:p w14:paraId="54AA69B8" w14:textId="424084DD" w:rsidR="00F25D0B" w:rsidRDefault="00F25D0B" w:rsidP="00CE3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neighborhood radius should be a maximum of 0.5 km to ensure walking distance from the school</w:t>
      </w:r>
    </w:p>
    <w:p w14:paraId="1C7DA651" w14:textId="1C32E6ED" w:rsidR="00F25D0B" w:rsidRPr="00CE3C61" w:rsidRDefault="00F25D0B" w:rsidP="00CE3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Community services are provided at the edge of the neighbourhood, where major roads intersect. </w:t>
      </w:r>
    </w:p>
    <w:p w14:paraId="0000000D" w14:textId="5EC417C0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Please answer </w:t>
      </w:r>
      <w:r w:rsidR="00CE3C61">
        <w:rPr>
          <w:rFonts w:ascii="Times New Roman" w:eastAsia="Times New Roman" w:hAnsi="Times New Roman" w:cs="Times New Roman"/>
          <w:sz w:val="24"/>
          <w:szCs w:val="24"/>
        </w:rPr>
        <w:t xml:space="preserve">any two of </w:t>
      </w:r>
      <w:r>
        <w:rPr>
          <w:rFonts w:ascii="Times New Roman" w:eastAsia="Times New Roman" w:hAnsi="Times New Roman" w:cs="Times New Roman"/>
          <w:sz w:val="24"/>
          <w:szCs w:val="24"/>
        </w:rPr>
        <w:t>the following</w:t>
      </w:r>
      <w:r w:rsidR="0038309E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0039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Marks: </w:t>
      </w:r>
      <w:r w:rsidR="00C00391">
        <w:rPr>
          <w:rFonts w:ascii="Times New Roman" w:eastAsia="Times New Roman" w:hAnsi="Times New Roman" w:cs="Times New Roman"/>
          <w:b/>
          <w:sz w:val="24"/>
          <w:szCs w:val="24"/>
        </w:rPr>
        <w:t>5+5</w:t>
      </w:r>
      <w:r w:rsidR="001C52A2">
        <w:rPr>
          <w:rFonts w:ascii="Times New Roman" w:eastAsia="Times New Roman" w:hAnsi="Times New Roman" w:cs="Times New Roman"/>
          <w:b/>
          <w:sz w:val="24"/>
          <w:szCs w:val="24"/>
        </w:rPr>
        <w:t>=10</w:t>
      </w:r>
    </w:p>
    <w:p w14:paraId="1A93CBDF" w14:textId="238819EB" w:rsidR="00CE3C61" w:rsidRPr="00CE3C61" w:rsidRDefault="00CE3C61" w:rsidP="00CE3C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C61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three land use values. What do you understand by compatibility among land uses? [3+2]</w:t>
      </w:r>
    </w:p>
    <w:p w14:paraId="42B3B158" w14:textId="6D65D935" w:rsidR="001C52A2" w:rsidRDefault="00CE3C61" w:rsidP="00CE3C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the pros and cons of both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mixed-use</w:t>
      </w:r>
      <w:r w:rsidRPr="00CE3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segregated land use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patterns</w:t>
      </w:r>
      <w:r w:rsidRPr="00CE3C61">
        <w:rPr>
          <w:rFonts w:ascii="Times New Roman" w:eastAsia="Times New Roman" w:hAnsi="Times New Roman" w:cs="Times New Roman"/>
          <w:color w:val="000000"/>
          <w:sz w:val="24"/>
          <w:szCs w:val="24"/>
        </w:rPr>
        <w:t>. Which one do you think is better suited for Dhaka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why</w:t>
      </w:r>
      <w:r w:rsidRPr="00CE3C61">
        <w:rPr>
          <w:rFonts w:ascii="Times New Roman" w:eastAsia="Times New Roman" w:hAnsi="Times New Roman" w:cs="Times New Roman"/>
          <w:color w:val="000000"/>
          <w:sz w:val="24"/>
          <w:szCs w:val="24"/>
        </w:rPr>
        <w:t>? [4+1]</w:t>
      </w:r>
      <w:r w:rsidR="001C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505F096" w14:textId="4D15948D" w:rsidR="00CE3C61" w:rsidRDefault="00CE3C61" w:rsidP="00CE3C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down five principles of designing a residential </w:t>
      </w:r>
      <w:r w:rsidR="00F25D0B">
        <w:rPr>
          <w:rFonts w:ascii="Times New Roman" w:eastAsia="Times New Roman" w:hAnsi="Times New Roman" w:cs="Times New Roman"/>
          <w:color w:val="000000"/>
          <w:sz w:val="24"/>
          <w:szCs w:val="24"/>
        </w:rPr>
        <w:t>neighborhood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Clarence Perry. [5] </w:t>
      </w:r>
    </w:p>
    <w:p w14:paraId="4D24CEA5" w14:textId="77777777" w:rsidR="00107EC7" w:rsidRDefault="00107EC7" w:rsidP="00107E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1876E5" w14:textId="77777777" w:rsidR="00107EC7" w:rsidRDefault="00107EC7" w:rsidP="00107E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1CC07258" w:rsidR="006255CD" w:rsidRPr="00107EC7" w:rsidRDefault="006255CD" w:rsidP="00F47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255CD" w:rsidRPr="00107EC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290C"/>
    <w:multiLevelType w:val="multilevel"/>
    <w:tmpl w:val="627A59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59E7D22"/>
    <w:multiLevelType w:val="multilevel"/>
    <w:tmpl w:val="2D4C33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DD8185F"/>
    <w:multiLevelType w:val="multilevel"/>
    <w:tmpl w:val="498E49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0FC75A0"/>
    <w:multiLevelType w:val="multilevel"/>
    <w:tmpl w:val="E0D84EA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609"/>
    <w:multiLevelType w:val="multilevel"/>
    <w:tmpl w:val="71A8BB9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2DF097D"/>
    <w:multiLevelType w:val="multilevel"/>
    <w:tmpl w:val="52608B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3673050"/>
    <w:multiLevelType w:val="multilevel"/>
    <w:tmpl w:val="5A98FA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D164433"/>
    <w:multiLevelType w:val="multilevel"/>
    <w:tmpl w:val="28E67F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17CAF"/>
    <w:multiLevelType w:val="multilevel"/>
    <w:tmpl w:val="45986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742DD"/>
    <w:multiLevelType w:val="multilevel"/>
    <w:tmpl w:val="B312343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1691A57"/>
    <w:multiLevelType w:val="multilevel"/>
    <w:tmpl w:val="5AB2E6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919501">
    <w:abstractNumId w:val="11"/>
  </w:num>
  <w:num w:numId="2" w16cid:durableId="1727752283">
    <w:abstractNumId w:val="9"/>
  </w:num>
  <w:num w:numId="3" w16cid:durableId="1871647440">
    <w:abstractNumId w:val="8"/>
  </w:num>
  <w:num w:numId="4" w16cid:durableId="602691872">
    <w:abstractNumId w:val="4"/>
  </w:num>
  <w:num w:numId="5" w16cid:durableId="684286350">
    <w:abstractNumId w:val="0"/>
  </w:num>
  <w:num w:numId="6" w16cid:durableId="1305349988">
    <w:abstractNumId w:val="1"/>
  </w:num>
  <w:num w:numId="7" w16cid:durableId="1259362289">
    <w:abstractNumId w:val="7"/>
  </w:num>
  <w:num w:numId="8" w16cid:durableId="925918678">
    <w:abstractNumId w:val="10"/>
  </w:num>
  <w:num w:numId="9" w16cid:durableId="1974406370">
    <w:abstractNumId w:val="6"/>
  </w:num>
  <w:num w:numId="10" w16cid:durableId="841968655">
    <w:abstractNumId w:val="3"/>
  </w:num>
  <w:num w:numId="11" w16cid:durableId="435297081">
    <w:abstractNumId w:val="2"/>
  </w:num>
  <w:num w:numId="12" w16cid:durableId="147475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CD"/>
    <w:rsid w:val="00053463"/>
    <w:rsid w:val="00070D87"/>
    <w:rsid w:val="000D4D8E"/>
    <w:rsid w:val="000E41D9"/>
    <w:rsid w:val="00107EC7"/>
    <w:rsid w:val="001729BE"/>
    <w:rsid w:val="001C52A2"/>
    <w:rsid w:val="001E1EA5"/>
    <w:rsid w:val="00213100"/>
    <w:rsid w:val="0028717C"/>
    <w:rsid w:val="002F4E53"/>
    <w:rsid w:val="003501BF"/>
    <w:rsid w:val="003577C7"/>
    <w:rsid w:val="0038309E"/>
    <w:rsid w:val="00384FDC"/>
    <w:rsid w:val="006255CD"/>
    <w:rsid w:val="007C1E1B"/>
    <w:rsid w:val="007D2101"/>
    <w:rsid w:val="008F2E84"/>
    <w:rsid w:val="00965590"/>
    <w:rsid w:val="00BE1193"/>
    <w:rsid w:val="00C00391"/>
    <w:rsid w:val="00CE3C61"/>
    <w:rsid w:val="00CF1AEE"/>
    <w:rsid w:val="00E41AE5"/>
    <w:rsid w:val="00EF76BA"/>
    <w:rsid w:val="00F2408C"/>
    <w:rsid w:val="00F25D0B"/>
    <w:rsid w:val="00F4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C8A0F"/>
  <w15:docId w15:val="{C668138E-68A7-424C-AA56-9B8B89D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715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o5dZFkIQ19vG+HY9z+GOXwgCfQ==">AMUW2mX9Rw/1O2OHX1fC9oL7ZjboAsCNksxibPhd2xhm09/rTnCpA0HyZGuqz283K5FynNycoty+eCN98CF1L6qLiJGfRIMIL/LhZWpwo716JJRiuNSETVg=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</dc:creator>
  <cp:lastModifiedBy>0423152006 - Nafisa Farid Moumi</cp:lastModifiedBy>
  <cp:revision>10</cp:revision>
  <dcterms:created xsi:type="dcterms:W3CDTF">2024-02-18T06:47:00Z</dcterms:created>
  <dcterms:modified xsi:type="dcterms:W3CDTF">2025-01-29T08:54:00Z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ed7521ae8631441c68815cc64c92988fb520e511b92203b8b024d34ecc5b4a46</vt:lpwstr>
  </property>
</Properties>
</file>