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F4" w:rsidRPr="001E5085" w:rsidRDefault="009E6BF4" w:rsidP="006D5518">
      <w:pPr>
        <w:pStyle w:val="BodyText"/>
        <w:spacing w:line="360" w:lineRule="auto"/>
        <w:jc w:val="center"/>
        <w:rPr>
          <w:b/>
          <w:sz w:val="30"/>
          <w:szCs w:val="30"/>
        </w:rPr>
      </w:pPr>
      <w:r w:rsidRPr="001E5085">
        <w:rPr>
          <w:b/>
          <w:sz w:val="30"/>
          <w:szCs w:val="30"/>
        </w:rPr>
        <w:t>Daffodil International University</w:t>
      </w:r>
    </w:p>
    <w:p w:rsidR="009E6BF4" w:rsidRPr="001E5085" w:rsidRDefault="009E6BF4" w:rsidP="006D5518">
      <w:pPr>
        <w:pStyle w:val="BodyText"/>
        <w:spacing w:line="360" w:lineRule="auto"/>
        <w:jc w:val="center"/>
        <w:rPr>
          <w:b/>
          <w:sz w:val="30"/>
          <w:szCs w:val="30"/>
        </w:rPr>
      </w:pPr>
      <w:r w:rsidRPr="001E5085">
        <w:rPr>
          <w:b/>
          <w:sz w:val="30"/>
          <w:szCs w:val="30"/>
        </w:rPr>
        <w:t>Faculty of Business and Entrepreneurship</w:t>
      </w:r>
    </w:p>
    <w:p w:rsidR="009E6BF4" w:rsidRPr="001E5085" w:rsidRDefault="009E6BF4" w:rsidP="006D5518">
      <w:pPr>
        <w:spacing w:line="360" w:lineRule="auto"/>
        <w:ind w:left="1440" w:right="3662" w:firstLine="720"/>
        <w:jc w:val="center"/>
        <w:rPr>
          <w:b/>
          <w:sz w:val="28"/>
        </w:rPr>
      </w:pPr>
      <w:r w:rsidRPr="001E5085">
        <w:rPr>
          <w:b/>
          <w:sz w:val="28"/>
          <w:u w:val="thick"/>
        </w:rPr>
        <w:t>BBA program</w:t>
      </w:r>
    </w:p>
    <w:p w:rsidR="009E6BF4" w:rsidRPr="001E5085" w:rsidRDefault="009E6BF4" w:rsidP="009E6BF4">
      <w:pPr>
        <w:pStyle w:val="BodyText"/>
        <w:rPr>
          <w:b/>
          <w:sz w:val="26"/>
        </w:rPr>
      </w:pPr>
    </w:p>
    <w:p w:rsidR="009E6BF4" w:rsidRPr="007E04A2" w:rsidRDefault="009E6BF4" w:rsidP="009E6BF4">
      <w:pPr>
        <w:spacing w:before="1"/>
        <w:ind w:left="1626" w:right="2181"/>
        <w:jc w:val="center"/>
        <w:rPr>
          <w:b/>
          <w:sz w:val="24"/>
          <w:szCs w:val="24"/>
          <w:u w:val="single"/>
        </w:rPr>
      </w:pPr>
      <w:r w:rsidRPr="007E04A2">
        <w:rPr>
          <w:b/>
          <w:sz w:val="24"/>
          <w:szCs w:val="24"/>
          <w:u w:val="single"/>
        </w:rPr>
        <w:t>COURSE OUTLINE -</w:t>
      </w:r>
      <w:r w:rsidR="007E04A2" w:rsidRPr="007E04A2">
        <w:rPr>
          <w:b/>
          <w:color w:val="000000" w:themeColor="text1"/>
          <w:sz w:val="24"/>
          <w:szCs w:val="24"/>
          <w:u w:val="single"/>
        </w:rPr>
        <w:t>Business Statistics</w:t>
      </w:r>
    </w:p>
    <w:p w:rsidR="009E6BF4" w:rsidRPr="001E5085" w:rsidRDefault="009E6BF4" w:rsidP="009E6BF4">
      <w:pPr>
        <w:pStyle w:val="BodyText"/>
        <w:spacing w:before="4"/>
        <w:rPr>
          <w:b/>
          <w:sz w:val="19"/>
        </w:rPr>
      </w:pPr>
    </w:p>
    <w:p w:rsidR="009E6BF4" w:rsidRPr="001E5085" w:rsidRDefault="009E6BF4" w:rsidP="009E6BF4">
      <w:pPr>
        <w:pStyle w:val="Heading1"/>
        <w:spacing w:before="89"/>
        <w:rPr>
          <w:u w:val="none"/>
        </w:rPr>
      </w:pPr>
      <w:r w:rsidRPr="001E5085">
        <w:rPr>
          <w:u w:val="thick"/>
        </w:rPr>
        <w:t>Part A- Introduction</w:t>
      </w:r>
    </w:p>
    <w:p w:rsidR="009E6BF4" w:rsidRPr="001E5085" w:rsidRDefault="009E6BF4" w:rsidP="009E6BF4">
      <w:pPr>
        <w:pStyle w:val="ListParagraph"/>
        <w:numPr>
          <w:ilvl w:val="0"/>
          <w:numId w:val="6"/>
        </w:numPr>
        <w:tabs>
          <w:tab w:val="left" w:pos="761"/>
          <w:tab w:val="left" w:pos="3820"/>
        </w:tabs>
        <w:spacing w:before="194"/>
        <w:ind w:hanging="541"/>
        <w:rPr>
          <w:b/>
          <w:sz w:val="28"/>
        </w:rPr>
      </w:pPr>
      <w:r w:rsidRPr="001E5085">
        <w:rPr>
          <w:b/>
          <w:sz w:val="24"/>
        </w:rPr>
        <w:t>Course Code</w:t>
      </w:r>
      <w:r w:rsidR="006D5518">
        <w:rPr>
          <w:b/>
          <w:sz w:val="24"/>
        </w:rPr>
        <w:t xml:space="preserve"> </w:t>
      </w:r>
      <w:r w:rsidRPr="001E5085">
        <w:rPr>
          <w:b/>
          <w:sz w:val="24"/>
        </w:rPr>
        <w:t>andTitle</w:t>
      </w:r>
      <w:r w:rsidRPr="001E5085">
        <w:rPr>
          <w:b/>
          <w:sz w:val="24"/>
        </w:rPr>
        <w:tab/>
      </w:r>
      <w:r w:rsidRPr="001E5085">
        <w:rPr>
          <w:sz w:val="24"/>
          <w:szCs w:val="24"/>
        </w:rPr>
        <w:t xml:space="preserve">: </w:t>
      </w:r>
      <w:r w:rsidR="007E04A2">
        <w:rPr>
          <w:b/>
          <w:bCs/>
          <w:sz w:val="24"/>
          <w:szCs w:val="24"/>
        </w:rPr>
        <w:t>STA-101</w:t>
      </w:r>
      <w:r w:rsidR="007E04A2" w:rsidRPr="007E04A2">
        <w:rPr>
          <w:b/>
          <w:color w:val="000000" w:themeColor="text1"/>
          <w:sz w:val="24"/>
          <w:szCs w:val="24"/>
        </w:rPr>
        <w:t>Business Statistics</w:t>
      </w:r>
    </w:p>
    <w:p w:rsidR="009E6BF4" w:rsidRPr="001E5085" w:rsidRDefault="009E6BF4" w:rsidP="009E6BF4">
      <w:pPr>
        <w:pStyle w:val="ListParagraph"/>
        <w:numPr>
          <w:ilvl w:val="0"/>
          <w:numId w:val="6"/>
        </w:numPr>
        <w:tabs>
          <w:tab w:val="left" w:pos="761"/>
          <w:tab w:val="left" w:pos="3820"/>
        </w:tabs>
        <w:spacing w:before="160"/>
        <w:ind w:hanging="541"/>
        <w:rPr>
          <w:sz w:val="24"/>
        </w:rPr>
      </w:pPr>
      <w:r w:rsidRPr="001E5085">
        <w:rPr>
          <w:b/>
          <w:sz w:val="24"/>
        </w:rPr>
        <w:t>Credit</w:t>
      </w:r>
      <w:r w:rsidRPr="001E5085">
        <w:rPr>
          <w:b/>
          <w:sz w:val="24"/>
        </w:rPr>
        <w:tab/>
      </w:r>
      <w:r w:rsidRPr="001E5085">
        <w:rPr>
          <w:sz w:val="24"/>
        </w:rPr>
        <w:t>: 3 credit</w:t>
      </w:r>
      <w:r w:rsidR="006D5518">
        <w:rPr>
          <w:sz w:val="24"/>
        </w:rPr>
        <w:t xml:space="preserve"> </w:t>
      </w:r>
      <w:r w:rsidRPr="001E5085">
        <w:rPr>
          <w:sz w:val="24"/>
        </w:rPr>
        <w:t>hours</w:t>
      </w:r>
    </w:p>
    <w:p w:rsidR="009E6BF4" w:rsidRPr="001E5085" w:rsidRDefault="009E6BF4" w:rsidP="009E6BF4">
      <w:pPr>
        <w:pStyle w:val="BodyText"/>
        <w:spacing w:before="1"/>
        <w:rPr>
          <w:sz w:val="36"/>
        </w:rPr>
      </w:pPr>
    </w:p>
    <w:p w:rsidR="009E6BF4" w:rsidRPr="001E5085" w:rsidRDefault="009E6BF4" w:rsidP="009E6BF4">
      <w:pPr>
        <w:pStyle w:val="Heading2"/>
        <w:numPr>
          <w:ilvl w:val="1"/>
          <w:numId w:val="6"/>
        </w:numPr>
        <w:tabs>
          <w:tab w:val="left" w:pos="761"/>
        </w:tabs>
        <w:spacing w:before="1"/>
        <w:ind w:hanging="541"/>
        <w:jc w:val="both"/>
      </w:pPr>
      <w:r w:rsidRPr="001E5085">
        <w:t>CourseSummary</w:t>
      </w:r>
    </w:p>
    <w:p w:rsidR="009E6BF4" w:rsidRPr="00985AD9" w:rsidRDefault="00985AD9" w:rsidP="00985AD9">
      <w:pPr>
        <w:pStyle w:val="BodyText"/>
        <w:spacing w:before="136" w:line="360" w:lineRule="auto"/>
        <w:ind w:left="760" w:right="773"/>
        <w:jc w:val="both"/>
      </w:pPr>
      <w:r w:rsidRPr="00EC0F4D">
        <w:rPr>
          <w:rFonts w:cstheme="minorHAnsi"/>
          <w:color w:val="000000"/>
        </w:rPr>
        <w:t>Statistics is the science that deals with the collection, description, analysis, interpretation, and presentation of data. Statistics can be used to describe a particular data set (termed descriptive statistics) as well as to draw conclusions about the population from a particular data set (termed inferential statistics).</w:t>
      </w:r>
      <w:r w:rsidRPr="00EC0F4D">
        <w:rPr>
          <w:rStyle w:val="apple-converted-space"/>
          <w:rFonts w:cstheme="minorHAnsi"/>
          <w:color w:val="000000"/>
        </w:rPr>
        <w:t> </w:t>
      </w:r>
      <w:r>
        <w:rPr>
          <w:rStyle w:val="apple-converted-space"/>
          <w:rFonts w:cstheme="minorHAnsi"/>
          <w:color w:val="000000"/>
        </w:rPr>
        <w:t>‘</w:t>
      </w:r>
      <w:r w:rsidRPr="00EC0F4D">
        <w:rPr>
          <w:rFonts w:cstheme="minorHAnsi"/>
          <w:i/>
          <w:iCs/>
          <w:color w:val="000000"/>
        </w:rPr>
        <w:t>Statistics in Business</w:t>
      </w:r>
      <w:r>
        <w:rPr>
          <w:rStyle w:val="apple-converted-space"/>
          <w:rFonts w:cstheme="minorHAnsi"/>
          <w:color w:val="000000"/>
        </w:rPr>
        <w:t xml:space="preserve">’ </w:t>
      </w:r>
      <w:r w:rsidRPr="00EC0F4D">
        <w:rPr>
          <w:rFonts w:cstheme="minorHAnsi"/>
          <w:color w:val="000000"/>
        </w:rPr>
        <w:t>applies statistical methods in business context in order to address business related questions and help make evidence</w:t>
      </w:r>
      <w:r>
        <w:rPr>
          <w:rFonts w:cstheme="minorHAnsi"/>
          <w:color w:val="000000"/>
        </w:rPr>
        <w:t>-</w:t>
      </w:r>
      <w:r w:rsidRPr="00EC0F4D">
        <w:rPr>
          <w:rFonts w:cstheme="minorHAnsi"/>
          <w:color w:val="000000"/>
        </w:rPr>
        <w:t>based decisions.</w:t>
      </w:r>
    </w:p>
    <w:p w:rsidR="009E6BF4" w:rsidRPr="001E5085" w:rsidRDefault="009E6BF4" w:rsidP="009E6BF4">
      <w:pPr>
        <w:pStyle w:val="Heading2"/>
        <w:numPr>
          <w:ilvl w:val="1"/>
          <w:numId w:val="6"/>
        </w:numPr>
        <w:tabs>
          <w:tab w:val="left" w:pos="761"/>
        </w:tabs>
        <w:ind w:hanging="541"/>
        <w:jc w:val="both"/>
      </w:pPr>
      <w:r w:rsidRPr="001E5085">
        <w:t>CourseObjectives</w:t>
      </w:r>
    </w:p>
    <w:p w:rsidR="009E6BF4" w:rsidRPr="001E5085" w:rsidRDefault="009E6BF4" w:rsidP="009E6BF4">
      <w:pPr>
        <w:pStyle w:val="BodyText"/>
        <w:spacing w:before="137" w:line="360" w:lineRule="auto"/>
        <w:ind w:left="760" w:right="771"/>
        <w:jc w:val="both"/>
      </w:pPr>
      <w:r w:rsidRPr="001E5085">
        <w:t xml:space="preserve">The major objective of this course is to provide students with </w:t>
      </w:r>
      <w:r w:rsidR="00985AD9" w:rsidRPr="00961A05">
        <w:rPr>
          <w:rFonts w:cstheme="minorHAnsi"/>
        </w:rPr>
        <w:t>sound understanding of the theoretical and practical knowledge of statistics</w:t>
      </w:r>
      <w:r w:rsidR="00985AD9">
        <w:t xml:space="preserve">, thereby, enabling them to </w:t>
      </w:r>
      <w:r w:rsidR="00985AD9" w:rsidRPr="00961A05">
        <w:rPr>
          <w:rFonts w:cstheme="minorHAnsi"/>
        </w:rPr>
        <w:t>apply their statistical knowledge and skills throughout their future studies and careers</w:t>
      </w:r>
      <w:r w:rsidRPr="001E5085">
        <w:t>.</w:t>
      </w:r>
    </w:p>
    <w:p w:rsidR="009E6BF4" w:rsidRPr="001E5085" w:rsidRDefault="009E6BF4" w:rsidP="009E6BF4">
      <w:pPr>
        <w:pStyle w:val="BodyText"/>
        <w:spacing w:before="1"/>
        <w:rPr>
          <w:sz w:val="21"/>
        </w:rPr>
      </w:pPr>
    </w:p>
    <w:p w:rsidR="009E6BF4" w:rsidRPr="001E5085" w:rsidRDefault="009E6BF4" w:rsidP="009E6BF4">
      <w:pPr>
        <w:pStyle w:val="Heading2"/>
        <w:numPr>
          <w:ilvl w:val="1"/>
          <w:numId w:val="6"/>
        </w:numPr>
        <w:tabs>
          <w:tab w:val="left" w:pos="940"/>
          <w:tab w:val="left" w:pos="941"/>
        </w:tabs>
        <w:ind w:left="940" w:hanging="721"/>
        <w:jc w:val="left"/>
      </w:pPr>
      <w:r w:rsidRPr="001E5085">
        <w:t>Course Learning Outcomes: at the end of the Course, the Student will be ableto-</w:t>
      </w:r>
    </w:p>
    <w:p w:rsidR="009E6BF4" w:rsidRPr="001E5085" w:rsidRDefault="009E6BF4" w:rsidP="009E6BF4">
      <w:pPr>
        <w:pStyle w:val="BodyText"/>
        <w:rPr>
          <w:b/>
          <w:sz w:val="12"/>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4"/>
        <w:gridCol w:w="7132"/>
      </w:tblGrid>
      <w:tr w:rsidR="009E6BF4" w:rsidRPr="001E5085" w:rsidTr="007909BE">
        <w:trPr>
          <w:trHeight w:val="414"/>
        </w:trPr>
        <w:tc>
          <w:tcPr>
            <w:tcW w:w="1164" w:type="dxa"/>
          </w:tcPr>
          <w:p w:rsidR="009E6BF4" w:rsidRPr="001E5085" w:rsidRDefault="009E6BF4" w:rsidP="007909BE">
            <w:pPr>
              <w:pStyle w:val="TableParagraph"/>
              <w:spacing w:before="1"/>
              <w:rPr>
                <w:b/>
                <w:sz w:val="24"/>
              </w:rPr>
            </w:pPr>
            <w:r w:rsidRPr="001E5085">
              <w:rPr>
                <w:b/>
                <w:sz w:val="24"/>
              </w:rPr>
              <w:t>CLO 1</w:t>
            </w:r>
          </w:p>
        </w:tc>
        <w:tc>
          <w:tcPr>
            <w:tcW w:w="7132" w:type="dxa"/>
          </w:tcPr>
          <w:p w:rsidR="009E6BF4" w:rsidRPr="001E5085" w:rsidRDefault="009E6BF4" w:rsidP="009C28A2">
            <w:pPr>
              <w:widowControl/>
              <w:autoSpaceDE/>
              <w:autoSpaceDN/>
              <w:spacing w:line="360" w:lineRule="auto"/>
              <w:contextualSpacing/>
              <w:jc w:val="both"/>
              <w:rPr>
                <w:sz w:val="24"/>
                <w:szCs w:val="24"/>
              </w:rPr>
            </w:pPr>
            <w:r w:rsidRPr="009C28A2">
              <w:rPr>
                <w:sz w:val="24"/>
                <w:szCs w:val="24"/>
              </w:rPr>
              <w:t xml:space="preserve">Understand the </w:t>
            </w:r>
            <w:r w:rsidR="009C28A2" w:rsidRPr="009C28A2">
              <w:rPr>
                <w:sz w:val="24"/>
                <w:szCs w:val="24"/>
              </w:rPr>
              <w:t>basic idea of the term ‘statistics’</w:t>
            </w:r>
            <w:r w:rsidR="009C28A2">
              <w:rPr>
                <w:sz w:val="24"/>
                <w:szCs w:val="24"/>
              </w:rPr>
              <w:t>.</w:t>
            </w:r>
          </w:p>
        </w:tc>
      </w:tr>
      <w:tr w:rsidR="009E6BF4" w:rsidRPr="001E5085" w:rsidTr="007909BE">
        <w:trPr>
          <w:trHeight w:val="414"/>
        </w:trPr>
        <w:tc>
          <w:tcPr>
            <w:tcW w:w="1164" w:type="dxa"/>
          </w:tcPr>
          <w:p w:rsidR="009E6BF4" w:rsidRPr="001E5085" w:rsidRDefault="009E6BF4" w:rsidP="007909BE">
            <w:pPr>
              <w:pStyle w:val="TableParagraph"/>
              <w:spacing w:line="275" w:lineRule="exact"/>
              <w:rPr>
                <w:b/>
                <w:sz w:val="24"/>
              </w:rPr>
            </w:pPr>
            <w:r w:rsidRPr="001E5085">
              <w:rPr>
                <w:b/>
                <w:sz w:val="24"/>
              </w:rPr>
              <w:t>CLO 2</w:t>
            </w:r>
          </w:p>
        </w:tc>
        <w:tc>
          <w:tcPr>
            <w:tcW w:w="7132" w:type="dxa"/>
          </w:tcPr>
          <w:p w:rsidR="009E6BF4" w:rsidRPr="001E5085" w:rsidRDefault="009C28A2" w:rsidP="009C28A2">
            <w:pPr>
              <w:widowControl/>
              <w:autoSpaceDE/>
              <w:autoSpaceDN/>
              <w:spacing w:line="276" w:lineRule="auto"/>
              <w:contextualSpacing/>
              <w:rPr>
                <w:sz w:val="24"/>
                <w:szCs w:val="24"/>
              </w:rPr>
            </w:pPr>
            <w:r w:rsidRPr="009C28A2">
              <w:rPr>
                <w:sz w:val="24"/>
                <w:szCs w:val="24"/>
              </w:rPr>
              <w:t xml:space="preserve">Learn how to collect data and </w:t>
            </w:r>
            <w:r>
              <w:rPr>
                <w:sz w:val="24"/>
                <w:szCs w:val="24"/>
              </w:rPr>
              <w:t>d</w:t>
            </w:r>
            <w:r w:rsidR="009E6BF4" w:rsidRPr="001E5085">
              <w:rPr>
                <w:sz w:val="24"/>
                <w:szCs w:val="24"/>
              </w:rPr>
              <w:t xml:space="preserve">escribe </w:t>
            </w:r>
            <w:r>
              <w:rPr>
                <w:sz w:val="24"/>
                <w:szCs w:val="24"/>
              </w:rPr>
              <w:t>data.</w:t>
            </w:r>
          </w:p>
        </w:tc>
      </w:tr>
      <w:tr w:rsidR="009E6BF4" w:rsidRPr="001E5085" w:rsidTr="007909BE">
        <w:trPr>
          <w:trHeight w:val="412"/>
        </w:trPr>
        <w:tc>
          <w:tcPr>
            <w:tcW w:w="1164" w:type="dxa"/>
          </w:tcPr>
          <w:p w:rsidR="009E6BF4" w:rsidRPr="001E5085" w:rsidRDefault="009E6BF4" w:rsidP="007909BE">
            <w:pPr>
              <w:pStyle w:val="TableParagraph"/>
              <w:spacing w:line="275" w:lineRule="exact"/>
              <w:rPr>
                <w:b/>
                <w:sz w:val="24"/>
              </w:rPr>
            </w:pPr>
            <w:r w:rsidRPr="001E5085">
              <w:rPr>
                <w:b/>
                <w:sz w:val="24"/>
              </w:rPr>
              <w:t>CLO 3</w:t>
            </w:r>
          </w:p>
        </w:tc>
        <w:tc>
          <w:tcPr>
            <w:tcW w:w="7132" w:type="dxa"/>
          </w:tcPr>
          <w:p w:rsidR="009E6BF4" w:rsidRPr="007D5F8E" w:rsidRDefault="007D5F8E" w:rsidP="007D5F8E">
            <w:pPr>
              <w:rPr>
                <w:rFonts w:cstheme="minorHAnsi"/>
                <w:sz w:val="24"/>
                <w:szCs w:val="24"/>
              </w:rPr>
            </w:pPr>
            <w:r>
              <w:rPr>
                <w:sz w:val="24"/>
                <w:szCs w:val="24"/>
              </w:rPr>
              <w:t xml:space="preserve">Evaluate the </w:t>
            </w:r>
            <w:r w:rsidRPr="007D5F8E">
              <w:rPr>
                <w:rFonts w:cstheme="minorHAnsi"/>
                <w:sz w:val="24"/>
                <w:szCs w:val="24"/>
              </w:rPr>
              <w:t xml:space="preserve">Measures </w:t>
            </w:r>
            <w:r>
              <w:rPr>
                <w:rFonts w:cstheme="minorHAnsi"/>
                <w:sz w:val="24"/>
                <w:szCs w:val="24"/>
              </w:rPr>
              <w:t>o</w:t>
            </w:r>
            <w:r w:rsidRPr="007D5F8E">
              <w:rPr>
                <w:rFonts w:cstheme="minorHAnsi"/>
                <w:sz w:val="24"/>
                <w:szCs w:val="24"/>
              </w:rPr>
              <w:t>f Central Tendency</w:t>
            </w:r>
            <w:r>
              <w:rPr>
                <w:rFonts w:cstheme="minorHAnsi"/>
                <w:sz w:val="24"/>
                <w:szCs w:val="24"/>
              </w:rPr>
              <w:t>.</w:t>
            </w:r>
          </w:p>
        </w:tc>
      </w:tr>
      <w:tr w:rsidR="009E6BF4" w:rsidRPr="001E5085" w:rsidTr="007909BE">
        <w:trPr>
          <w:trHeight w:val="414"/>
        </w:trPr>
        <w:tc>
          <w:tcPr>
            <w:tcW w:w="1164" w:type="dxa"/>
          </w:tcPr>
          <w:p w:rsidR="009E6BF4" w:rsidRPr="001E5085" w:rsidRDefault="009E6BF4" w:rsidP="007909BE">
            <w:pPr>
              <w:pStyle w:val="TableParagraph"/>
              <w:spacing w:before="1"/>
              <w:rPr>
                <w:b/>
                <w:sz w:val="24"/>
              </w:rPr>
            </w:pPr>
            <w:r w:rsidRPr="001E5085">
              <w:rPr>
                <w:b/>
                <w:sz w:val="24"/>
              </w:rPr>
              <w:t>CLO 4</w:t>
            </w:r>
          </w:p>
        </w:tc>
        <w:tc>
          <w:tcPr>
            <w:tcW w:w="7132" w:type="dxa"/>
          </w:tcPr>
          <w:p w:rsidR="009E6BF4" w:rsidRPr="007D5F8E" w:rsidRDefault="009E6BF4" w:rsidP="007D5F8E">
            <w:pPr>
              <w:pStyle w:val="TableParagraph"/>
              <w:spacing w:line="360" w:lineRule="auto"/>
              <w:ind w:left="0"/>
              <w:jc w:val="both"/>
              <w:rPr>
                <w:sz w:val="24"/>
                <w:szCs w:val="24"/>
              </w:rPr>
            </w:pPr>
            <w:r w:rsidRPr="007D5F8E">
              <w:rPr>
                <w:sz w:val="24"/>
                <w:szCs w:val="24"/>
              </w:rPr>
              <w:t xml:space="preserve">Understand the </w:t>
            </w:r>
            <w:r w:rsidR="007D5F8E" w:rsidRPr="007D5F8E">
              <w:rPr>
                <w:rFonts w:cstheme="minorHAnsi"/>
                <w:sz w:val="24"/>
                <w:szCs w:val="24"/>
              </w:rPr>
              <w:t xml:space="preserve">Measures </w:t>
            </w:r>
            <w:r w:rsidR="007D5F8E">
              <w:rPr>
                <w:rFonts w:cstheme="minorHAnsi"/>
                <w:sz w:val="24"/>
                <w:szCs w:val="24"/>
              </w:rPr>
              <w:t>o</w:t>
            </w:r>
            <w:r w:rsidR="007D5F8E" w:rsidRPr="007D5F8E">
              <w:rPr>
                <w:rFonts w:cstheme="minorHAnsi"/>
                <w:sz w:val="24"/>
                <w:szCs w:val="24"/>
              </w:rPr>
              <w:t xml:space="preserve">f Dispersion </w:t>
            </w:r>
            <w:r w:rsidR="007D5F8E">
              <w:rPr>
                <w:rFonts w:cstheme="minorHAnsi"/>
                <w:sz w:val="24"/>
                <w:szCs w:val="24"/>
              </w:rPr>
              <w:t>i</w:t>
            </w:r>
            <w:r w:rsidR="007D5F8E" w:rsidRPr="007D5F8E">
              <w:rPr>
                <w:rFonts w:cstheme="minorHAnsi"/>
                <w:sz w:val="24"/>
                <w:szCs w:val="24"/>
              </w:rPr>
              <w:t>n Frequency Distributions</w:t>
            </w:r>
            <w:r w:rsidR="00A460BD" w:rsidRPr="007D5F8E">
              <w:rPr>
                <w:sz w:val="24"/>
                <w:szCs w:val="24"/>
              </w:rPr>
              <w:t>.</w:t>
            </w:r>
          </w:p>
        </w:tc>
      </w:tr>
      <w:tr w:rsidR="009E6BF4" w:rsidRPr="001E5085" w:rsidTr="007909BE">
        <w:trPr>
          <w:trHeight w:val="414"/>
        </w:trPr>
        <w:tc>
          <w:tcPr>
            <w:tcW w:w="1164" w:type="dxa"/>
          </w:tcPr>
          <w:p w:rsidR="009E6BF4" w:rsidRPr="001E5085" w:rsidRDefault="009E6BF4" w:rsidP="007909BE">
            <w:pPr>
              <w:pStyle w:val="TableParagraph"/>
              <w:spacing w:line="275" w:lineRule="exact"/>
              <w:rPr>
                <w:b/>
                <w:sz w:val="24"/>
              </w:rPr>
            </w:pPr>
            <w:r w:rsidRPr="001E5085">
              <w:rPr>
                <w:b/>
                <w:sz w:val="24"/>
              </w:rPr>
              <w:t>CLO 5</w:t>
            </w:r>
          </w:p>
        </w:tc>
        <w:tc>
          <w:tcPr>
            <w:tcW w:w="7132" w:type="dxa"/>
          </w:tcPr>
          <w:p w:rsidR="009E6BF4" w:rsidRPr="00285C0C" w:rsidRDefault="007D5F8E" w:rsidP="00285C0C">
            <w:pPr>
              <w:rPr>
                <w:rFonts w:cstheme="minorHAnsi"/>
                <w:sz w:val="24"/>
                <w:szCs w:val="24"/>
              </w:rPr>
            </w:pPr>
            <w:r w:rsidRPr="00285C0C">
              <w:rPr>
                <w:sz w:val="24"/>
                <w:szCs w:val="24"/>
              </w:rPr>
              <w:t xml:space="preserve">Understand the concept of </w:t>
            </w:r>
            <w:r w:rsidR="00285C0C">
              <w:rPr>
                <w:sz w:val="24"/>
                <w:szCs w:val="24"/>
              </w:rPr>
              <w:t>“</w:t>
            </w:r>
            <w:r w:rsidRPr="00285C0C">
              <w:rPr>
                <w:rFonts w:cstheme="minorHAnsi"/>
                <w:sz w:val="24"/>
                <w:szCs w:val="24"/>
              </w:rPr>
              <w:t>Correlation Analysis</w:t>
            </w:r>
            <w:r w:rsidR="00285C0C">
              <w:rPr>
                <w:rFonts w:cstheme="minorHAnsi"/>
                <w:sz w:val="24"/>
                <w:szCs w:val="24"/>
              </w:rPr>
              <w:t>”.</w:t>
            </w:r>
          </w:p>
        </w:tc>
      </w:tr>
      <w:tr w:rsidR="00285C0C" w:rsidRPr="001E5085" w:rsidTr="007909BE">
        <w:trPr>
          <w:trHeight w:val="414"/>
        </w:trPr>
        <w:tc>
          <w:tcPr>
            <w:tcW w:w="1164" w:type="dxa"/>
          </w:tcPr>
          <w:p w:rsidR="00285C0C" w:rsidRPr="001E5085" w:rsidRDefault="00285C0C" w:rsidP="007909BE">
            <w:pPr>
              <w:pStyle w:val="TableParagraph"/>
              <w:spacing w:line="275" w:lineRule="exact"/>
              <w:rPr>
                <w:b/>
                <w:sz w:val="24"/>
              </w:rPr>
            </w:pPr>
            <w:r>
              <w:rPr>
                <w:b/>
                <w:sz w:val="24"/>
              </w:rPr>
              <w:t>CLO 6</w:t>
            </w:r>
          </w:p>
        </w:tc>
        <w:tc>
          <w:tcPr>
            <w:tcW w:w="7132" w:type="dxa"/>
          </w:tcPr>
          <w:p w:rsidR="00285C0C" w:rsidRPr="00285C0C" w:rsidRDefault="00285C0C" w:rsidP="00285C0C">
            <w:pPr>
              <w:jc w:val="both"/>
              <w:rPr>
                <w:rFonts w:cstheme="minorHAnsi"/>
                <w:sz w:val="24"/>
                <w:szCs w:val="24"/>
              </w:rPr>
            </w:pPr>
            <w:r w:rsidRPr="00285C0C">
              <w:rPr>
                <w:sz w:val="24"/>
                <w:szCs w:val="24"/>
              </w:rPr>
              <w:t>Understand the concept of “</w:t>
            </w:r>
            <w:r w:rsidRPr="00285C0C">
              <w:rPr>
                <w:rFonts w:cstheme="minorHAnsi"/>
                <w:sz w:val="24"/>
                <w:szCs w:val="24"/>
              </w:rPr>
              <w:t>Regression Analysis</w:t>
            </w:r>
            <w:r>
              <w:rPr>
                <w:rFonts w:cstheme="minorHAnsi"/>
                <w:sz w:val="24"/>
                <w:szCs w:val="24"/>
              </w:rPr>
              <w:t>”.</w:t>
            </w:r>
          </w:p>
          <w:p w:rsidR="00285C0C" w:rsidRPr="00285C0C" w:rsidRDefault="00285C0C" w:rsidP="00285C0C">
            <w:pPr>
              <w:rPr>
                <w:sz w:val="24"/>
                <w:szCs w:val="24"/>
              </w:rPr>
            </w:pPr>
          </w:p>
        </w:tc>
      </w:tr>
    </w:tbl>
    <w:p w:rsidR="009E6BF4" w:rsidRPr="001E5085" w:rsidRDefault="009E6BF4" w:rsidP="009E6BF4">
      <w:pPr>
        <w:rPr>
          <w:sz w:val="24"/>
        </w:rPr>
        <w:sectPr w:rsidR="009E6BF4" w:rsidRPr="001E5085" w:rsidSect="00D611D8">
          <w:headerReference w:type="default" r:id="rId7"/>
          <w:footerReference w:type="default" r:id="rId8"/>
          <w:pgSz w:w="11900" w:h="16840"/>
          <w:pgMar w:top="1300" w:right="660" w:bottom="440" w:left="1220" w:header="284" w:footer="245" w:gutter="0"/>
          <w:pgNumType w:start="33"/>
          <w:cols w:space="720"/>
        </w:sectPr>
      </w:pPr>
    </w:p>
    <w:p w:rsidR="009E6BF4" w:rsidRPr="001E5085" w:rsidRDefault="009E6BF4" w:rsidP="009E6BF4">
      <w:pPr>
        <w:spacing w:before="101"/>
        <w:ind w:left="220"/>
        <w:rPr>
          <w:b/>
          <w:sz w:val="28"/>
        </w:rPr>
      </w:pPr>
      <w:r w:rsidRPr="001E5085">
        <w:rPr>
          <w:b/>
          <w:sz w:val="28"/>
          <w:u w:val="thick"/>
        </w:rPr>
        <w:lastRenderedPageBreak/>
        <w:t>Part B- Content of the Course</w:t>
      </w:r>
    </w:p>
    <w:p w:rsidR="009E6BF4" w:rsidRPr="001E5085" w:rsidRDefault="009E6BF4" w:rsidP="009E6BF4">
      <w:pPr>
        <w:pStyle w:val="ListParagraph"/>
        <w:numPr>
          <w:ilvl w:val="1"/>
          <w:numId w:val="6"/>
        </w:numPr>
        <w:tabs>
          <w:tab w:val="left" w:pos="671"/>
          <w:tab w:val="left" w:pos="672"/>
        </w:tabs>
        <w:spacing w:before="160"/>
        <w:ind w:left="671" w:hanging="452"/>
        <w:jc w:val="left"/>
        <w:rPr>
          <w:b/>
          <w:sz w:val="24"/>
        </w:rPr>
      </w:pPr>
      <w:r w:rsidRPr="001E5085">
        <w:rPr>
          <w:b/>
          <w:sz w:val="24"/>
        </w:rPr>
        <w:t>Topics to be covered/Content of thecourse-</w:t>
      </w:r>
    </w:p>
    <w:p w:rsidR="009E6BF4" w:rsidRPr="001E5085" w:rsidRDefault="009E6BF4" w:rsidP="009E6BF4">
      <w:pPr>
        <w:pStyle w:val="BodyText"/>
        <w:spacing w:before="2"/>
        <w:rPr>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8"/>
        <w:gridCol w:w="2483"/>
        <w:gridCol w:w="915"/>
        <w:gridCol w:w="1767"/>
        <w:gridCol w:w="1423"/>
        <w:gridCol w:w="1435"/>
      </w:tblGrid>
      <w:tr w:rsidR="009E6BF4" w:rsidRPr="001E5085" w:rsidTr="00D85E5D">
        <w:trPr>
          <w:trHeight w:val="827"/>
        </w:trPr>
        <w:tc>
          <w:tcPr>
            <w:tcW w:w="1768" w:type="dxa"/>
          </w:tcPr>
          <w:p w:rsidR="009E6BF4" w:rsidRPr="001E5085" w:rsidRDefault="009E6BF4" w:rsidP="007909BE">
            <w:pPr>
              <w:pStyle w:val="TableParagraph"/>
              <w:spacing w:before="205"/>
              <w:ind w:left="621"/>
              <w:rPr>
                <w:b/>
                <w:sz w:val="24"/>
              </w:rPr>
            </w:pPr>
            <w:r w:rsidRPr="001E5085">
              <w:rPr>
                <w:b/>
                <w:sz w:val="24"/>
              </w:rPr>
              <w:t>Topics</w:t>
            </w:r>
          </w:p>
        </w:tc>
        <w:tc>
          <w:tcPr>
            <w:tcW w:w="2483" w:type="dxa"/>
          </w:tcPr>
          <w:p w:rsidR="009E6BF4" w:rsidRPr="001E5085" w:rsidRDefault="009E6BF4" w:rsidP="007909BE">
            <w:pPr>
              <w:pStyle w:val="TableParagraph"/>
              <w:spacing w:before="205"/>
              <w:ind w:left="146"/>
              <w:rPr>
                <w:b/>
                <w:sz w:val="24"/>
              </w:rPr>
            </w:pPr>
            <w:r w:rsidRPr="001E5085">
              <w:rPr>
                <w:b/>
                <w:sz w:val="24"/>
              </w:rPr>
              <w:t>Specific Outcome(s)</w:t>
            </w:r>
          </w:p>
        </w:tc>
        <w:tc>
          <w:tcPr>
            <w:tcW w:w="915" w:type="dxa"/>
          </w:tcPr>
          <w:p w:rsidR="009E6BF4" w:rsidRPr="001E5085" w:rsidRDefault="009E6BF4" w:rsidP="007909BE">
            <w:pPr>
              <w:pStyle w:val="TableParagraph"/>
              <w:spacing w:line="275" w:lineRule="exact"/>
              <w:ind w:left="179"/>
              <w:rPr>
                <w:b/>
                <w:sz w:val="24"/>
              </w:rPr>
            </w:pPr>
            <w:r w:rsidRPr="001E5085">
              <w:rPr>
                <w:b/>
                <w:sz w:val="24"/>
              </w:rPr>
              <w:t>Time</w:t>
            </w:r>
          </w:p>
          <w:p w:rsidR="009E6BF4" w:rsidRPr="001E5085" w:rsidRDefault="009E6BF4" w:rsidP="007909BE">
            <w:pPr>
              <w:pStyle w:val="TableParagraph"/>
              <w:spacing w:before="139"/>
              <w:rPr>
                <w:b/>
                <w:sz w:val="24"/>
              </w:rPr>
            </w:pPr>
            <w:r w:rsidRPr="001E5085">
              <w:rPr>
                <w:b/>
                <w:sz w:val="24"/>
              </w:rPr>
              <w:t>Frame</w:t>
            </w:r>
          </w:p>
        </w:tc>
        <w:tc>
          <w:tcPr>
            <w:tcW w:w="1767" w:type="dxa"/>
          </w:tcPr>
          <w:p w:rsidR="009E6BF4" w:rsidRPr="001E5085" w:rsidRDefault="009E6BF4" w:rsidP="007909BE">
            <w:pPr>
              <w:pStyle w:val="TableParagraph"/>
              <w:spacing w:line="275" w:lineRule="exact"/>
              <w:ind w:left="369"/>
              <w:rPr>
                <w:b/>
                <w:sz w:val="24"/>
              </w:rPr>
            </w:pPr>
            <w:r w:rsidRPr="001E5085">
              <w:rPr>
                <w:b/>
                <w:sz w:val="24"/>
              </w:rPr>
              <w:t>Suggested</w:t>
            </w:r>
          </w:p>
          <w:p w:rsidR="009E6BF4" w:rsidRPr="001E5085" w:rsidRDefault="009E6BF4" w:rsidP="007909BE">
            <w:pPr>
              <w:pStyle w:val="TableParagraph"/>
              <w:spacing w:before="139"/>
              <w:ind w:left="402"/>
              <w:rPr>
                <w:b/>
                <w:sz w:val="24"/>
              </w:rPr>
            </w:pPr>
            <w:r w:rsidRPr="001E5085">
              <w:rPr>
                <w:b/>
                <w:sz w:val="24"/>
              </w:rPr>
              <w:t>Activities</w:t>
            </w:r>
          </w:p>
        </w:tc>
        <w:tc>
          <w:tcPr>
            <w:tcW w:w="1423" w:type="dxa"/>
          </w:tcPr>
          <w:p w:rsidR="009E6BF4" w:rsidRPr="001E5085" w:rsidRDefault="009E6BF4" w:rsidP="007909BE">
            <w:pPr>
              <w:pStyle w:val="TableParagraph"/>
              <w:spacing w:line="275" w:lineRule="exact"/>
              <w:ind w:left="237"/>
              <w:rPr>
                <w:b/>
                <w:sz w:val="24"/>
              </w:rPr>
            </w:pPr>
            <w:r w:rsidRPr="001E5085">
              <w:rPr>
                <w:b/>
                <w:sz w:val="24"/>
              </w:rPr>
              <w:t>Teaching</w:t>
            </w:r>
          </w:p>
          <w:p w:rsidR="009E6BF4" w:rsidRPr="001E5085" w:rsidRDefault="009E6BF4" w:rsidP="007909BE">
            <w:pPr>
              <w:pStyle w:val="TableParagraph"/>
              <w:spacing w:before="139"/>
              <w:ind w:left="150"/>
              <w:rPr>
                <w:b/>
                <w:sz w:val="24"/>
              </w:rPr>
            </w:pPr>
            <w:r w:rsidRPr="001E5085">
              <w:rPr>
                <w:b/>
                <w:sz w:val="24"/>
              </w:rPr>
              <w:t>Strategy(s)</w:t>
            </w:r>
          </w:p>
        </w:tc>
        <w:tc>
          <w:tcPr>
            <w:tcW w:w="1435" w:type="dxa"/>
          </w:tcPr>
          <w:p w:rsidR="009E6BF4" w:rsidRPr="001E5085" w:rsidRDefault="009E6BF4" w:rsidP="007909BE">
            <w:pPr>
              <w:pStyle w:val="TableParagraph"/>
              <w:spacing w:line="275" w:lineRule="exact"/>
              <w:ind w:left="174"/>
              <w:rPr>
                <w:b/>
                <w:sz w:val="24"/>
              </w:rPr>
            </w:pPr>
            <w:r w:rsidRPr="001E5085">
              <w:rPr>
                <w:b/>
                <w:sz w:val="24"/>
              </w:rPr>
              <w:t>Alignment</w:t>
            </w:r>
          </w:p>
          <w:p w:rsidR="009E6BF4" w:rsidRPr="001E5085" w:rsidRDefault="009E6BF4" w:rsidP="007909BE">
            <w:pPr>
              <w:pStyle w:val="TableParagraph"/>
              <w:spacing w:before="139"/>
              <w:ind w:left="198"/>
              <w:rPr>
                <w:b/>
                <w:sz w:val="24"/>
              </w:rPr>
            </w:pPr>
            <w:r w:rsidRPr="001E5085">
              <w:rPr>
                <w:b/>
                <w:sz w:val="24"/>
              </w:rPr>
              <w:t>withCLO</w:t>
            </w:r>
          </w:p>
        </w:tc>
      </w:tr>
      <w:tr w:rsidR="009E6BF4" w:rsidRPr="001E5085" w:rsidTr="00D85E5D">
        <w:trPr>
          <w:trHeight w:val="3727"/>
        </w:trPr>
        <w:tc>
          <w:tcPr>
            <w:tcW w:w="1768" w:type="dxa"/>
          </w:tcPr>
          <w:p w:rsidR="009E6BF4" w:rsidRPr="00A345A3" w:rsidRDefault="009E6BF4" w:rsidP="007909BE">
            <w:pPr>
              <w:pStyle w:val="TableParagraph"/>
              <w:ind w:left="16" w:right="235"/>
              <w:rPr>
                <w:b/>
              </w:rPr>
            </w:pPr>
            <w:r w:rsidRPr="00A345A3">
              <w:rPr>
                <w:b/>
              </w:rPr>
              <w:t>Overview of the course</w:t>
            </w:r>
          </w:p>
        </w:tc>
        <w:tc>
          <w:tcPr>
            <w:tcW w:w="2483" w:type="dxa"/>
          </w:tcPr>
          <w:p w:rsidR="009E6BF4" w:rsidRPr="001E5085" w:rsidRDefault="009E6BF4" w:rsidP="007909BE">
            <w:pPr>
              <w:pStyle w:val="TableParagraph"/>
              <w:ind w:left="179" w:right="95" w:hanging="89"/>
              <w:jc w:val="both"/>
              <w:rPr>
                <w:sz w:val="24"/>
              </w:rPr>
            </w:pPr>
            <w:r w:rsidRPr="001E5085">
              <w:rPr>
                <w:spacing w:val="2"/>
                <w:sz w:val="24"/>
              </w:rPr>
              <w:t xml:space="preserve">-To </w:t>
            </w:r>
            <w:r w:rsidRPr="001E5085">
              <w:rPr>
                <w:sz w:val="24"/>
              </w:rPr>
              <w:t>comprehend the mission and vision of theinstitution</w:t>
            </w:r>
          </w:p>
          <w:p w:rsidR="009E6BF4" w:rsidRPr="001E5085" w:rsidRDefault="009E6BF4" w:rsidP="007909BE">
            <w:pPr>
              <w:pStyle w:val="TableParagraph"/>
              <w:ind w:left="179" w:hanging="89"/>
              <w:rPr>
                <w:sz w:val="24"/>
              </w:rPr>
            </w:pPr>
            <w:r w:rsidRPr="001E5085">
              <w:rPr>
                <w:sz w:val="24"/>
              </w:rPr>
              <w:t xml:space="preserve">-To acquire general idea about the course </w:t>
            </w:r>
          </w:p>
          <w:p w:rsidR="009E6BF4" w:rsidRPr="001E5085" w:rsidRDefault="009E6BF4" w:rsidP="007909BE">
            <w:pPr>
              <w:pStyle w:val="TableParagraph"/>
              <w:ind w:left="179" w:right="99" w:hanging="89"/>
              <w:jc w:val="both"/>
              <w:rPr>
                <w:sz w:val="24"/>
              </w:rPr>
            </w:pPr>
            <w:r w:rsidRPr="001E5085">
              <w:rPr>
                <w:sz w:val="24"/>
              </w:rPr>
              <w:t>-To grasp the content and policies for the class</w:t>
            </w: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Week 1</w:t>
            </w:r>
          </w:p>
        </w:tc>
        <w:tc>
          <w:tcPr>
            <w:tcW w:w="1767" w:type="dxa"/>
          </w:tcPr>
          <w:p w:rsidR="009E6BF4" w:rsidRPr="001E5085" w:rsidRDefault="009E6BF4" w:rsidP="009E6BF4">
            <w:pPr>
              <w:pStyle w:val="TableParagraph"/>
              <w:numPr>
                <w:ilvl w:val="0"/>
                <w:numId w:val="5"/>
              </w:numPr>
              <w:tabs>
                <w:tab w:val="left" w:pos="324"/>
                <w:tab w:val="left" w:pos="1206"/>
              </w:tabs>
              <w:ind w:right="93" w:firstLine="0"/>
              <w:rPr>
                <w:sz w:val="24"/>
              </w:rPr>
            </w:pPr>
            <w:r w:rsidRPr="001E5085">
              <w:rPr>
                <w:sz w:val="24"/>
              </w:rPr>
              <w:t xml:space="preserve">Students </w:t>
            </w:r>
            <w:r w:rsidRPr="001E5085">
              <w:rPr>
                <w:spacing w:val="-4"/>
                <w:sz w:val="24"/>
              </w:rPr>
              <w:t xml:space="preserve">will </w:t>
            </w:r>
            <w:r w:rsidRPr="001E5085">
              <w:rPr>
                <w:sz w:val="24"/>
              </w:rPr>
              <w:t>give</w:t>
            </w:r>
            <w:r w:rsidRPr="001E5085">
              <w:rPr>
                <w:sz w:val="24"/>
              </w:rPr>
              <w:tab/>
            </w:r>
            <w:r w:rsidRPr="001E5085">
              <w:rPr>
                <w:spacing w:val="-4"/>
                <w:sz w:val="24"/>
              </w:rPr>
              <w:t xml:space="preserve">brief </w:t>
            </w:r>
            <w:r w:rsidRPr="001E5085">
              <w:rPr>
                <w:sz w:val="24"/>
              </w:rPr>
              <w:t>introduction about themselves</w:t>
            </w:r>
          </w:p>
          <w:p w:rsidR="009E6BF4" w:rsidRPr="001E5085" w:rsidRDefault="009E6BF4" w:rsidP="009E6BF4">
            <w:pPr>
              <w:pStyle w:val="TableParagraph"/>
              <w:numPr>
                <w:ilvl w:val="0"/>
                <w:numId w:val="5"/>
              </w:numPr>
              <w:tabs>
                <w:tab w:val="left" w:pos="242"/>
                <w:tab w:val="left" w:pos="1434"/>
              </w:tabs>
              <w:ind w:left="90" w:right="93" w:firstLine="0"/>
              <w:rPr>
                <w:sz w:val="24"/>
              </w:rPr>
            </w:pPr>
            <w:r w:rsidRPr="001E5085">
              <w:rPr>
                <w:sz w:val="24"/>
              </w:rPr>
              <w:t xml:space="preserve">Course </w:t>
            </w:r>
            <w:r w:rsidRPr="001E5085">
              <w:rPr>
                <w:spacing w:val="-3"/>
                <w:sz w:val="24"/>
              </w:rPr>
              <w:t xml:space="preserve">outline </w:t>
            </w:r>
            <w:r w:rsidRPr="001E5085">
              <w:rPr>
                <w:sz w:val="24"/>
              </w:rPr>
              <w:t>will</w:t>
            </w:r>
            <w:r w:rsidRPr="001E5085">
              <w:rPr>
                <w:sz w:val="24"/>
              </w:rPr>
              <w:tab/>
            </w:r>
            <w:r w:rsidRPr="001E5085">
              <w:rPr>
                <w:spacing w:val="-9"/>
                <w:sz w:val="24"/>
              </w:rPr>
              <w:t>be</w:t>
            </w:r>
          </w:p>
          <w:p w:rsidR="009E6BF4" w:rsidRPr="001E5085" w:rsidRDefault="009E6BF4" w:rsidP="007909BE">
            <w:pPr>
              <w:pStyle w:val="TableParagraph"/>
              <w:tabs>
                <w:tab w:val="left" w:pos="1475"/>
              </w:tabs>
              <w:ind w:left="90" w:right="92"/>
              <w:rPr>
                <w:sz w:val="24"/>
              </w:rPr>
            </w:pPr>
            <w:r w:rsidRPr="001E5085">
              <w:rPr>
                <w:sz w:val="24"/>
              </w:rPr>
              <w:t>discussing</w:t>
            </w:r>
            <w:r w:rsidRPr="001E5085">
              <w:rPr>
                <w:sz w:val="24"/>
              </w:rPr>
              <w:tab/>
            </w:r>
            <w:r w:rsidRPr="001E5085">
              <w:rPr>
                <w:spacing w:val="-9"/>
                <w:sz w:val="24"/>
              </w:rPr>
              <w:t xml:space="preserve">in </w:t>
            </w:r>
            <w:r w:rsidRPr="001E5085">
              <w:rPr>
                <w:sz w:val="24"/>
              </w:rPr>
              <w:t>details</w:t>
            </w:r>
          </w:p>
          <w:p w:rsidR="009E6BF4" w:rsidRPr="001E5085" w:rsidRDefault="009E6BF4" w:rsidP="008D11D5">
            <w:pPr>
              <w:pStyle w:val="TableParagraph"/>
              <w:numPr>
                <w:ilvl w:val="0"/>
                <w:numId w:val="5"/>
              </w:numPr>
              <w:tabs>
                <w:tab w:val="left" w:pos="1072"/>
                <w:tab w:val="left" w:pos="1073"/>
              </w:tabs>
              <w:rPr>
                <w:sz w:val="24"/>
              </w:rPr>
            </w:pPr>
            <w:r>
              <w:rPr>
                <w:sz w:val="24"/>
              </w:rPr>
              <w:t>- “</w:t>
            </w:r>
            <w:r w:rsidR="008D11D5">
              <w:rPr>
                <w:sz w:val="24"/>
              </w:rPr>
              <w:t>Necessity of statistics in real world</w:t>
            </w:r>
            <w:r>
              <w:rPr>
                <w:sz w:val="24"/>
              </w:rPr>
              <w:t>” will be discussed</w:t>
            </w:r>
            <w:r w:rsidR="004E2919">
              <w:rPr>
                <w:sz w:val="24"/>
              </w:rPr>
              <w:t>.</w:t>
            </w:r>
          </w:p>
        </w:tc>
        <w:tc>
          <w:tcPr>
            <w:tcW w:w="1423" w:type="dxa"/>
          </w:tcPr>
          <w:p w:rsidR="009E6BF4" w:rsidRPr="001E5085" w:rsidRDefault="00172BFB" w:rsidP="00172BFB">
            <w:pPr>
              <w:pStyle w:val="TableParagraph"/>
              <w:tabs>
                <w:tab w:val="left" w:pos="768"/>
              </w:tabs>
              <w:ind w:right="96"/>
              <w:jc w:val="both"/>
              <w:rPr>
                <w:sz w:val="24"/>
              </w:rPr>
            </w:pPr>
            <w:r>
              <w:rPr>
                <w:spacing w:val="-5"/>
                <w:sz w:val="24"/>
              </w:rPr>
              <w:t xml:space="preserve">-Give real life examples </w:t>
            </w:r>
            <w:r w:rsidR="009E6BF4" w:rsidRPr="001E5085">
              <w:rPr>
                <w:spacing w:val="-8"/>
                <w:sz w:val="24"/>
              </w:rPr>
              <w:t xml:space="preserve">to </w:t>
            </w:r>
            <w:r w:rsidR="009E6BF4" w:rsidRPr="001E5085">
              <w:rPr>
                <w:sz w:val="24"/>
              </w:rPr>
              <w:t xml:space="preserve">motivate </w:t>
            </w:r>
            <w:r w:rsidR="009E6BF4" w:rsidRPr="001E5085">
              <w:rPr>
                <w:spacing w:val="-6"/>
                <w:sz w:val="24"/>
              </w:rPr>
              <w:t xml:space="preserve">the </w:t>
            </w:r>
            <w:r w:rsidR="009E6BF4" w:rsidRPr="001E5085">
              <w:rPr>
                <w:sz w:val="24"/>
              </w:rPr>
              <w:t>students</w:t>
            </w:r>
          </w:p>
        </w:tc>
        <w:tc>
          <w:tcPr>
            <w:tcW w:w="1435" w:type="dxa"/>
          </w:tcPr>
          <w:p w:rsidR="009E6BF4" w:rsidRPr="001E5085" w:rsidRDefault="009E6BF4" w:rsidP="007909BE">
            <w:pPr>
              <w:pStyle w:val="TableParagraph"/>
              <w:tabs>
                <w:tab w:val="left" w:pos="1124"/>
              </w:tabs>
              <w:ind w:right="98"/>
              <w:rPr>
                <w:sz w:val="24"/>
              </w:rPr>
            </w:pPr>
            <w:r w:rsidRPr="001E5085">
              <w:rPr>
                <w:sz w:val="24"/>
              </w:rPr>
              <w:t>*developed interest</w:t>
            </w:r>
            <w:r w:rsidRPr="001E5085">
              <w:rPr>
                <w:sz w:val="24"/>
              </w:rPr>
              <w:tab/>
            </w:r>
            <w:r w:rsidRPr="001E5085">
              <w:rPr>
                <w:spacing w:val="-9"/>
                <w:sz w:val="24"/>
              </w:rPr>
              <w:t xml:space="preserve">of </w:t>
            </w:r>
            <w:r w:rsidRPr="001E5085">
              <w:rPr>
                <w:sz w:val="24"/>
              </w:rPr>
              <w:t>the students CLO</w:t>
            </w:r>
            <w:r>
              <w:rPr>
                <w:sz w:val="24"/>
              </w:rPr>
              <w:t xml:space="preserve"> 1</w:t>
            </w:r>
          </w:p>
          <w:p w:rsidR="009E6BF4" w:rsidRPr="001E5085" w:rsidRDefault="009E6BF4" w:rsidP="007909BE">
            <w:pPr>
              <w:pStyle w:val="TableParagraph"/>
              <w:ind w:right="191"/>
              <w:rPr>
                <w:sz w:val="24"/>
              </w:rPr>
            </w:pPr>
            <w:r w:rsidRPr="001E5085">
              <w:rPr>
                <w:sz w:val="24"/>
              </w:rPr>
              <w:t>*express themselves while introducing themselves CLO</w:t>
            </w:r>
            <w:r>
              <w:rPr>
                <w:sz w:val="24"/>
              </w:rPr>
              <w:t>1</w:t>
            </w:r>
          </w:p>
        </w:tc>
      </w:tr>
      <w:tr w:rsidR="009E6BF4" w:rsidRPr="001E5085" w:rsidTr="00D85E5D">
        <w:trPr>
          <w:trHeight w:val="3541"/>
        </w:trPr>
        <w:tc>
          <w:tcPr>
            <w:tcW w:w="1768" w:type="dxa"/>
          </w:tcPr>
          <w:p w:rsidR="009E6BF4" w:rsidRPr="00A345A3" w:rsidRDefault="006C767C" w:rsidP="0043708E">
            <w:pPr>
              <w:pStyle w:val="TableParagraph"/>
              <w:ind w:left="14"/>
              <w:jc w:val="both"/>
              <w:rPr>
                <w:b/>
              </w:rPr>
            </w:pPr>
            <w:r w:rsidRPr="00A345A3">
              <w:rPr>
                <w:b/>
                <w:bCs/>
              </w:rPr>
              <w:t>Introduction to Statistics</w:t>
            </w:r>
          </w:p>
        </w:tc>
        <w:tc>
          <w:tcPr>
            <w:tcW w:w="2483" w:type="dxa"/>
          </w:tcPr>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sz w:val="24"/>
                <w:szCs w:val="24"/>
              </w:rPr>
              <w:t>-</w:t>
            </w:r>
            <w:r w:rsidR="009E6BF4" w:rsidRPr="00D377E4">
              <w:rPr>
                <w:sz w:val="24"/>
                <w:szCs w:val="24"/>
              </w:rPr>
              <w:t xml:space="preserve">To </w:t>
            </w:r>
            <w:r w:rsidR="00777F0B">
              <w:rPr>
                <w:rFonts w:eastAsiaTheme="minorHAnsi"/>
                <w:sz w:val="24"/>
                <w:szCs w:val="24"/>
              </w:rPr>
              <w:t>describe</w:t>
            </w:r>
            <w:r w:rsidRPr="00D377E4">
              <w:rPr>
                <w:rFonts w:eastAsiaTheme="minorHAnsi"/>
                <w:sz w:val="24"/>
                <w:szCs w:val="24"/>
              </w:rPr>
              <w:t xml:space="preserve"> why</w:t>
            </w:r>
          </w:p>
          <w:p w:rsidR="009E6BF4" w:rsidRPr="00D377E4" w:rsidRDefault="00D377E4" w:rsidP="00D377E4">
            <w:pPr>
              <w:pStyle w:val="TableParagraph"/>
              <w:numPr>
                <w:ilvl w:val="0"/>
                <w:numId w:val="5"/>
              </w:numPr>
              <w:tabs>
                <w:tab w:val="left" w:pos="272"/>
                <w:tab w:val="left" w:pos="873"/>
                <w:tab w:val="left" w:pos="1938"/>
              </w:tabs>
              <w:ind w:left="101" w:right="101"/>
              <w:jc w:val="both"/>
              <w:rPr>
                <w:sz w:val="24"/>
                <w:szCs w:val="24"/>
              </w:rPr>
            </w:pPr>
            <w:r w:rsidRPr="00D377E4">
              <w:rPr>
                <w:rFonts w:eastAsiaTheme="minorHAnsi"/>
                <w:sz w:val="24"/>
                <w:szCs w:val="24"/>
              </w:rPr>
              <w:t xml:space="preserve">statistics is used </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sz w:val="24"/>
                <w:szCs w:val="24"/>
              </w:rPr>
              <w:t>-</w:t>
            </w:r>
            <w:r w:rsidR="009E6BF4" w:rsidRPr="00D377E4">
              <w:rPr>
                <w:sz w:val="24"/>
                <w:szCs w:val="24"/>
              </w:rPr>
              <w:t xml:space="preserve">To </w:t>
            </w:r>
            <w:r w:rsidRPr="00D377E4">
              <w:rPr>
                <w:rFonts w:eastAsiaTheme="minorHAnsi"/>
                <w:sz w:val="24"/>
                <w:szCs w:val="24"/>
              </w:rPr>
              <w:t>know the</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differences between</w:t>
            </w:r>
          </w:p>
          <w:p w:rsidR="009E6BF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descriptive and inferential statistics</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sz w:val="24"/>
                <w:szCs w:val="24"/>
              </w:rPr>
              <w:t>-</w:t>
            </w:r>
            <w:r w:rsidR="009E6BF4" w:rsidRPr="00D377E4">
              <w:rPr>
                <w:sz w:val="24"/>
                <w:szCs w:val="24"/>
              </w:rPr>
              <w:t xml:space="preserve">To </w:t>
            </w:r>
            <w:r w:rsidRPr="00D377E4">
              <w:rPr>
                <w:rFonts w:eastAsiaTheme="minorHAnsi"/>
                <w:sz w:val="24"/>
                <w:szCs w:val="24"/>
              </w:rPr>
              <w:t>understand the</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differences between a</w:t>
            </w:r>
          </w:p>
          <w:p w:rsidR="009E6BF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sample and a population</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-To explain the</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difference between</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qualitative and</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quantitative variables</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-To compare the</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differences between</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discrete and continuous</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variables</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-To recognize the</w:t>
            </w:r>
          </w:p>
          <w:p w:rsidR="00D377E4" w:rsidRPr="00D377E4" w:rsidRDefault="00D377E4" w:rsidP="00D377E4">
            <w:pPr>
              <w:pStyle w:val="ListParagraph"/>
              <w:widowControl/>
              <w:numPr>
                <w:ilvl w:val="0"/>
                <w:numId w:val="5"/>
              </w:numPr>
              <w:adjustRightInd w:val="0"/>
              <w:ind w:left="101"/>
              <w:rPr>
                <w:rFonts w:eastAsiaTheme="minorHAnsi"/>
                <w:sz w:val="24"/>
                <w:szCs w:val="24"/>
              </w:rPr>
            </w:pPr>
            <w:r w:rsidRPr="00D377E4">
              <w:rPr>
                <w:rFonts w:eastAsiaTheme="minorHAnsi"/>
                <w:sz w:val="24"/>
                <w:szCs w:val="24"/>
              </w:rPr>
              <w:t>levels of measurement</w:t>
            </w:r>
          </w:p>
          <w:p w:rsidR="00D377E4" w:rsidRPr="00D377E4" w:rsidRDefault="00D377E4" w:rsidP="00D377E4">
            <w:pPr>
              <w:pStyle w:val="ListParagraph"/>
              <w:widowControl/>
              <w:numPr>
                <w:ilvl w:val="0"/>
                <w:numId w:val="5"/>
              </w:numPr>
              <w:adjustRightInd w:val="0"/>
              <w:ind w:left="101"/>
              <w:rPr>
                <w:rFonts w:ascii="Frutiger-Cn" w:eastAsiaTheme="minorHAnsi" w:hAnsi="Frutiger-Cn" w:cs="Frutiger-Cn"/>
                <w:sz w:val="18"/>
                <w:szCs w:val="18"/>
              </w:rPr>
            </w:pPr>
            <w:r w:rsidRPr="00D377E4">
              <w:rPr>
                <w:rFonts w:eastAsiaTheme="minorHAnsi"/>
                <w:sz w:val="24"/>
                <w:szCs w:val="24"/>
              </w:rPr>
              <w:t>in data</w:t>
            </w:r>
          </w:p>
        </w:tc>
        <w:tc>
          <w:tcPr>
            <w:tcW w:w="915" w:type="dxa"/>
          </w:tcPr>
          <w:p w:rsidR="009E6BF4" w:rsidRPr="001E5085" w:rsidRDefault="009E6BF4" w:rsidP="007909BE">
            <w:pPr>
              <w:pStyle w:val="TableParagraph"/>
              <w:spacing w:line="275" w:lineRule="exact"/>
              <w:ind w:left="0" w:right="7"/>
              <w:jc w:val="center"/>
              <w:rPr>
                <w:sz w:val="24"/>
              </w:rPr>
            </w:pPr>
            <w:r w:rsidRPr="001E5085">
              <w:rPr>
                <w:sz w:val="24"/>
              </w:rPr>
              <w:t>Week 2</w:t>
            </w:r>
          </w:p>
        </w:tc>
        <w:tc>
          <w:tcPr>
            <w:tcW w:w="1767" w:type="dxa"/>
          </w:tcPr>
          <w:p w:rsidR="00BD739F" w:rsidRDefault="00BD739F" w:rsidP="00BD739F">
            <w:pPr>
              <w:pStyle w:val="TableParagraph"/>
              <w:tabs>
                <w:tab w:val="left" w:pos="769"/>
                <w:tab w:val="left" w:pos="1460"/>
              </w:tabs>
              <w:ind w:right="94"/>
              <w:jc w:val="both"/>
              <w:rPr>
                <w:sz w:val="24"/>
              </w:rPr>
            </w:pPr>
            <w:r>
              <w:rPr>
                <w:sz w:val="24"/>
              </w:rPr>
              <w:t xml:space="preserve">-Discussions and </w:t>
            </w:r>
            <w:r w:rsidRPr="001E5085">
              <w:rPr>
                <w:sz w:val="24"/>
              </w:rPr>
              <w:t>List</w:t>
            </w:r>
            <w:r w:rsidRPr="001E5085">
              <w:rPr>
                <w:sz w:val="24"/>
              </w:rPr>
              <w:tab/>
            </w:r>
            <w:r>
              <w:rPr>
                <w:spacing w:val="-9"/>
                <w:sz w:val="24"/>
              </w:rPr>
              <w:t xml:space="preserve">of </w:t>
            </w:r>
            <w:r w:rsidRPr="001E5085">
              <w:rPr>
                <w:sz w:val="24"/>
              </w:rPr>
              <w:t xml:space="preserve">examples </w:t>
            </w:r>
            <w:r>
              <w:rPr>
                <w:spacing w:val="-5"/>
                <w:sz w:val="24"/>
              </w:rPr>
              <w:t xml:space="preserve">will be </w:t>
            </w:r>
            <w:r w:rsidRPr="001E5085">
              <w:rPr>
                <w:sz w:val="24"/>
              </w:rPr>
              <w:t>shared</w:t>
            </w:r>
          </w:p>
          <w:p w:rsidR="009E6BF4" w:rsidRPr="001E5085" w:rsidRDefault="009E6BF4" w:rsidP="007909BE">
            <w:pPr>
              <w:pStyle w:val="TableParagraph"/>
              <w:tabs>
                <w:tab w:val="left" w:pos="1138"/>
                <w:tab w:val="left" w:pos="1458"/>
              </w:tabs>
              <w:ind w:right="95"/>
              <w:jc w:val="both"/>
              <w:rPr>
                <w:sz w:val="24"/>
              </w:rPr>
            </w:pPr>
          </w:p>
        </w:tc>
        <w:tc>
          <w:tcPr>
            <w:tcW w:w="1423" w:type="dxa"/>
          </w:tcPr>
          <w:p w:rsidR="009E6BF4" w:rsidRPr="001E5085" w:rsidRDefault="009E6BF4" w:rsidP="007909BE">
            <w:pPr>
              <w:pStyle w:val="TableParagraph"/>
              <w:tabs>
                <w:tab w:val="left" w:pos="661"/>
                <w:tab w:val="left" w:pos="662"/>
                <w:tab w:val="left" w:pos="807"/>
              </w:tabs>
              <w:ind w:right="95"/>
              <w:jc w:val="both"/>
              <w:rPr>
                <w:sz w:val="24"/>
              </w:rPr>
            </w:pPr>
            <w:r w:rsidRPr="00D5095A">
              <w:rPr>
                <w:sz w:val="24"/>
                <w:szCs w:val="24"/>
              </w:rPr>
              <w:t>Lecture, Discussion, Problem based Exercise</w:t>
            </w:r>
          </w:p>
        </w:tc>
        <w:tc>
          <w:tcPr>
            <w:tcW w:w="1435" w:type="dxa"/>
          </w:tcPr>
          <w:p w:rsidR="009E6BF4" w:rsidRPr="001E5085" w:rsidRDefault="009E6BF4" w:rsidP="007909BE">
            <w:pPr>
              <w:pStyle w:val="TableParagraph"/>
              <w:tabs>
                <w:tab w:val="left" w:pos="527"/>
                <w:tab w:val="left" w:pos="528"/>
              </w:tabs>
              <w:ind w:right="97"/>
              <w:jc w:val="both"/>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Pr>
                <w:sz w:val="24"/>
              </w:rPr>
              <w:t xml:space="preserve"> 1</w:t>
            </w:r>
          </w:p>
        </w:tc>
      </w:tr>
      <w:tr w:rsidR="009E6BF4" w:rsidRPr="001E5085" w:rsidTr="00D85E5D">
        <w:trPr>
          <w:trHeight w:val="3073"/>
        </w:trPr>
        <w:tc>
          <w:tcPr>
            <w:tcW w:w="1768" w:type="dxa"/>
          </w:tcPr>
          <w:p w:rsidR="009E6BF4" w:rsidRPr="00A345A3" w:rsidRDefault="00F10690" w:rsidP="0043708E">
            <w:pPr>
              <w:pStyle w:val="TableParagraph"/>
              <w:ind w:left="14" w:right="-14"/>
              <w:jc w:val="both"/>
              <w:rPr>
                <w:b/>
              </w:rPr>
            </w:pPr>
            <w:r w:rsidRPr="00A345A3">
              <w:rPr>
                <w:rFonts w:cstheme="minorHAnsi"/>
                <w:b/>
              </w:rPr>
              <w:t>Describing Data: Frequency Distributions And Graphic Presentation</w:t>
            </w:r>
          </w:p>
        </w:tc>
        <w:tc>
          <w:tcPr>
            <w:tcW w:w="2483" w:type="dxa"/>
          </w:tcPr>
          <w:p w:rsidR="009E6BF4" w:rsidRPr="00B53903" w:rsidRDefault="00B53903" w:rsidP="00B53903">
            <w:pPr>
              <w:pStyle w:val="TableParagraph"/>
              <w:numPr>
                <w:ilvl w:val="0"/>
                <w:numId w:val="9"/>
              </w:numPr>
              <w:tabs>
                <w:tab w:val="left" w:pos="272"/>
                <w:tab w:val="left" w:pos="873"/>
                <w:tab w:val="left" w:pos="1938"/>
              </w:tabs>
              <w:ind w:right="98"/>
              <w:jc w:val="both"/>
              <w:rPr>
                <w:sz w:val="24"/>
                <w:szCs w:val="24"/>
              </w:rPr>
            </w:pPr>
            <w:r w:rsidRPr="00B53903">
              <w:rPr>
                <w:sz w:val="24"/>
                <w:szCs w:val="24"/>
              </w:rPr>
              <w:t>-</w:t>
            </w:r>
            <w:r w:rsidR="009E6BF4" w:rsidRPr="00B53903">
              <w:rPr>
                <w:sz w:val="24"/>
                <w:szCs w:val="24"/>
              </w:rPr>
              <w:t xml:space="preserve">To </w:t>
            </w:r>
            <w:r w:rsidRPr="00B53903">
              <w:rPr>
                <w:sz w:val="24"/>
                <w:szCs w:val="24"/>
              </w:rPr>
              <w:t>understand various types of data</w:t>
            </w:r>
          </w:p>
          <w:p w:rsidR="00B53903" w:rsidRPr="00B53903" w:rsidRDefault="00777F0B" w:rsidP="00B53903">
            <w:pPr>
              <w:pStyle w:val="ListParagraph"/>
              <w:widowControl/>
              <w:numPr>
                <w:ilvl w:val="0"/>
                <w:numId w:val="2"/>
              </w:numPr>
              <w:adjustRightInd w:val="0"/>
              <w:rPr>
                <w:rFonts w:eastAsiaTheme="minorHAnsi"/>
                <w:sz w:val="24"/>
                <w:szCs w:val="24"/>
              </w:rPr>
            </w:pPr>
            <w:r>
              <w:rPr>
                <w:sz w:val="24"/>
                <w:szCs w:val="24"/>
              </w:rPr>
              <w:t>-</w:t>
            </w:r>
            <w:r w:rsidR="009E6BF4" w:rsidRPr="00B53903">
              <w:rPr>
                <w:sz w:val="24"/>
                <w:szCs w:val="24"/>
              </w:rPr>
              <w:t xml:space="preserve">To </w:t>
            </w:r>
            <w:r w:rsidR="00B53903" w:rsidRPr="00B53903">
              <w:rPr>
                <w:rFonts w:eastAsiaTheme="minorHAnsi"/>
                <w:sz w:val="24"/>
                <w:szCs w:val="24"/>
              </w:rPr>
              <w:t>make a frequency</w:t>
            </w:r>
          </w:p>
          <w:p w:rsidR="009E6BF4" w:rsidRPr="00B53903" w:rsidRDefault="00B53903" w:rsidP="00B53903">
            <w:pPr>
              <w:pStyle w:val="TableParagraph"/>
              <w:numPr>
                <w:ilvl w:val="0"/>
                <w:numId w:val="9"/>
              </w:numPr>
              <w:tabs>
                <w:tab w:val="left" w:pos="272"/>
                <w:tab w:val="left" w:pos="873"/>
                <w:tab w:val="left" w:pos="1938"/>
              </w:tabs>
              <w:ind w:right="98"/>
              <w:jc w:val="both"/>
              <w:rPr>
                <w:sz w:val="24"/>
                <w:szCs w:val="24"/>
              </w:rPr>
            </w:pPr>
            <w:r w:rsidRPr="00B53903">
              <w:rPr>
                <w:rFonts w:eastAsiaTheme="minorHAnsi"/>
                <w:sz w:val="24"/>
                <w:szCs w:val="24"/>
              </w:rPr>
              <w:t>table for a set of data</w:t>
            </w:r>
            <w:r w:rsidR="009E6BF4" w:rsidRPr="00B53903">
              <w:rPr>
                <w:sz w:val="24"/>
                <w:szCs w:val="24"/>
              </w:rPr>
              <w:t>.</w:t>
            </w:r>
          </w:p>
          <w:p w:rsidR="00B53903" w:rsidRPr="00B53903" w:rsidRDefault="00B53903" w:rsidP="00B53903">
            <w:pPr>
              <w:pStyle w:val="ListParagraph"/>
              <w:widowControl/>
              <w:numPr>
                <w:ilvl w:val="0"/>
                <w:numId w:val="9"/>
              </w:numPr>
              <w:adjustRightInd w:val="0"/>
              <w:rPr>
                <w:rFonts w:eastAsiaTheme="minorHAnsi"/>
                <w:sz w:val="24"/>
                <w:szCs w:val="24"/>
              </w:rPr>
            </w:pPr>
            <w:r w:rsidRPr="00B53903">
              <w:rPr>
                <w:sz w:val="24"/>
                <w:szCs w:val="24"/>
              </w:rPr>
              <w:t>-</w:t>
            </w:r>
            <w:r w:rsidR="009E6BF4" w:rsidRPr="00B53903">
              <w:rPr>
                <w:sz w:val="24"/>
                <w:szCs w:val="24"/>
              </w:rPr>
              <w:t xml:space="preserve">To </w:t>
            </w:r>
            <w:r w:rsidRPr="00B53903">
              <w:rPr>
                <w:rFonts w:eastAsiaTheme="minorHAnsi"/>
                <w:sz w:val="24"/>
                <w:szCs w:val="24"/>
              </w:rPr>
              <w:t>organize data</w:t>
            </w:r>
          </w:p>
          <w:p w:rsidR="009E6BF4" w:rsidRPr="00B53903" w:rsidRDefault="00B53903" w:rsidP="00B53903">
            <w:pPr>
              <w:pStyle w:val="TableParagraph"/>
              <w:numPr>
                <w:ilvl w:val="0"/>
                <w:numId w:val="9"/>
              </w:numPr>
              <w:tabs>
                <w:tab w:val="left" w:pos="272"/>
                <w:tab w:val="left" w:pos="873"/>
                <w:tab w:val="left" w:pos="1938"/>
              </w:tabs>
              <w:ind w:right="98"/>
              <w:jc w:val="both"/>
              <w:rPr>
                <w:sz w:val="24"/>
                <w:szCs w:val="24"/>
              </w:rPr>
            </w:pPr>
            <w:r w:rsidRPr="00B53903">
              <w:rPr>
                <w:rFonts w:eastAsiaTheme="minorHAnsi"/>
                <w:sz w:val="24"/>
                <w:szCs w:val="24"/>
              </w:rPr>
              <w:t>into a bar chart</w:t>
            </w:r>
            <w:r w:rsidR="009E6BF4" w:rsidRPr="00B53903">
              <w:rPr>
                <w:sz w:val="24"/>
                <w:szCs w:val="24"/>
              </w:rPr>
              <w:t>.</w:t>
            </w:r>
          </w:p>
          <w:p w:rsidR="00B53903" w:rsidRPr="00B53903" w:rsidRDefault="00B53903" w:rsidP="00B53903">
            <w:pPr>
              <w:pStyle w:val="ListParagraph"/>
              <w:widowControl/>
              <w:numPr>
                <w:ilvl w:val="0"/>
                <w:numId w:val="9"/>
              </w:numPr>
              <w:adjustRightInd w:val="0"/>
              <w:rPr>
                <w:rFonts w:eastAsiaTheme="minorHAnsi"/>
                <w:sz w:val="24"/>
                <w:szCs w:val="24"/>
              </w:rPr>
            </w:pPr>
            <w:r w:rsidRPr="00B53903">
              <w:rPr>
                <w:sz w:val="24"/>
                <w:szCs w:val="24"/>
              </w:rPr>
              <w:t xml:space="preserve">-To </w:t>
            </w:r>
            <w:r w:rsidRPr="00B53903">
              <w:rPr>
                <w:rFonts w:eastAsiaTheme="minorHAnsi"/>
                <w:sz w:val="24"/>
                <w:szCs w:val="24"/>
              </w:rPr>
              <w:t>present a set of</w:t>
            </w:r>
          </w:p>
          <w:p w:rsidR="00B53903" w:rsidRPr="00B53903" w:rsidRDefault="00B53903" w:rsidP="00B53903">
            <w:pPr>
              <w:pStyle w:val="TableParagraph"/>
              <w:numPr>
                <w:ilvl w:val="0"/>
                <w:numId w:val="9"/>
              </w:numPr>
              <w:tabs>
                <w:tab w:val="left" w:pos="272"/>
                <w:tab w:val="left" w:pos="873"/>
                <w:tab w:val="left" w:pos="1938"/>
              </w:tabs>
              <w:ind w:right="98"/>
              <w:jc w:val="both"/>
              <w:rPr>
                <w:sz w:val="24"/>
                <w:szCs w:val="24"/>
              </w:rPr>
            </w:pPr>
            <w:r w:rsidRPr="00B53903">
              <w:rPr>
                <w:rFonts w:eastAsiaTheme="minorHAnsi"/>
                <w:sz w:val="24"/>
                <w:szCs w:val="24"/>
              </w:rPr>
              <w:t>data using a pie chart</w:t>
            </w:r>
          </w:p>
          <w:p w:rsidR="009E6BF4" w:rsidRPr="00353A37" w:rsidRDefault="009E6BF4" w:rsidP="009E6BF4">
            <w:pPr>
              <w:pStyle w:val="TableParagraph"/>
              <w:numPr>
                <w:ilvl w:val="0"/>
                <w:numId w:val="2"/>
              </w:numPr>
              <w:tabs>
                <w:tab w:val="left" w:pos="262"/>
              </w:tabs>
              <w:spacing w:before="1"/>
              <w:ind w:right="99"/>
              <w:jc w:val="both"/>
              <w:rPr>
                <w:sz w:val="24"/>
                <w:szCs w:val="24"/>
              </w:rPr>
            </w:pP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Week 3</w:t>
            </w:r>
          </w:p>
        </w:tc>
        <w:tc>
          <w:tcPr>
            <w:tcW w:w="1767" w:type="dxa"/>
          </w:tcPr>
          <w:p w:rsidR="009E6BF4" w:rsidRDefault="009E6BF4" w:rsidP="007909BE">
            <w:pPr>
              <w:pStyle w:val="TableParagraph"/>
              <w:tabs>
                <w:tab w:val="left" w:pos="769"/>
                <w:tab w:val="left" w:pos="1460"/>
              </w:tabs>
              <w:ind w:right="94"/>
              <w:jc w:val="both"/>
              <w:rPr>
                <w:sz w:val="24"/>
              </w:rPr>
            </w:pPr>
            <w:r>
              <w:rPr>
                <w:sz w:val="24"/>
              </w:rPr>
              <w:t xml:space="preserve">-Discussions and </w:t>
            </w:r>
            <w:r w:rsidRPr="001E5085">
              <w:rPr>
                <w:sz w:val="24"/>
              </w:rPr>
              <w:t>List</w:t>
            </w:r>
            <w:r w:rsidRPr="001E5085">
              <w:rPr>
                <w:sz w:val="24"/>
              </w:rPr>
              <w:tab/>
            </w:r>
            <w:r>
              <w:rPr>
                <w:spacing w:val="-9"/>
                <w:sz w:val="24"/>
              </w:rPr>
              <w:t xml:space="preserve">of </w:t>
            </w:r>
            <w:r w:rsidRPr="001E5085">
              <w:rPr>
                <w:sz w:val="24"/>
              </w:rPr>
              <w:t xml:space="preserve">examples </w:t>
            </w:r>
            <w:r w:rsidRPr="001E5085">
              <w:rPr>
                <w:spacing w:val="-5"/>
                <w:sz w:val="24"/>
              </w:rPr>
              <w:t>w</w:t>
            </w:r>
            <w:r w:rsidR="00B53903">
              <w:rPr>
                <w:spacing w:val="-5"/>
                <w:sz w:val="24"/>
              </w:rPr>
              <w:t xml:space="preserve">ill be </w:t>
            </w:r>
            <w:r w:rsidRPr="001E5085">
              <w:rPr>
                <w:sz w:val="24"/>
              </w:rPr>
              <w:t>shared</w:t>
            </w:r>
          </w:p>
          <w:p w:rsidR="009E6BF4" w:rsidRPr="001E5085" w:rsidRDefault="009E6BF4" w:rsidP="007909BE">
            <w:pPr>
              <w:pStyle w:val="TableParagraph"/>
              <w:tabs>
                <w:tab w:val="left" w:pos="769"/>
                <w:tab w:val="left" w:pos="1460"/>
              </w:tabs>
              <w:ind w:right="94"/>
              <w:jc w:val="both"/>
              <w:rPr>
                <w:sz w:val="24"/>
              </w:rPr>
            </w:pPr>
            <w:r>
              <w:rPr>
                <w:sz w:val="24"/>
              </w:rPr>
              <w:t>-Assignment</w:t>
            </w:r>
          </w:p>
        </w:tc>
        <w:tc>
          <w:tcPr>
            <w:tcW w:w="1423" w:type="dxa"/>
          </w:tcPr>
          <w:p w:rsidR="009E6BF4" w:rsidRPr="001E5085" w:rsidRDefault="009E6BF4" w:rsidP="007909BE">
            <w:pPr>
              <w:pStyle w:val="TableParagraph"/>
              <w:rPr>
                <w:sz w:val="24"/>
              </w:rPr>
            </w:pPr>
            <w:r w:rsidRPr="00D5095A">
              <w:rPr>
                <w:sz w:val="24"/>
                <w:szCs w:val="24"/>
              </w:rPr>
              <w:t>Lecture, Discussion, Problem based Exercise</w:t>
            </w:r>
          </w:p>
        </w:tc>
        <w:tc>
          <w:tcPr>
            <w:tcW w:w="1435" w:type="dxa"/>
          </w:tcPr>
          <w:p w:rsidR="009E6BF4" w:rsidRPr="001E5085" w:rsidRDefault="009E6BF4" w:rsidP="007909BE">
            <w:pPr>
              <w:pStyle w:val="TableParagraph"/>
              <w:tabs>
                <w:tab w:val="left" w:pos="764"/>
                <w:tab w:val="left" w:pos="1139"/>
              </w:tabs>
              <w:spacing w:line="270" w:lineRule="atLeast"/>
              <w:ind w:right="96"/>
              <w:jc w:val="both"/>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Pr>
                <w:sz w:val="24"/>
              </w:rPr>
              <w:t xml:space="preserve"> 2</w:t>
            </w:r>
          </w:p>
        </w:tc>
      </w:tr>
      <w:tr w:rsidR="009E6BF4" w:rsidRPr="001E5085" w:rsidTr="00D85E5D">
        <w:trPr>
          <w:trHeight w:val="1103"/>
        </w:trPr>
        <w:tc>
          <w:tcPr>
            <w:tcW w:w="1768" w:type="dxa"/>
          </w:tcPr>
          <w:p w:rsidR="009E6BF4" w:rsidRPr="00912557" w:rsidRDefault="00B53903" w:rsidP="00D85E5D">
            <w:pPr>
              <w:pStyle w:val="TableParagraph"/>
              <w:ind w:left="14" w:right="475"/>
              <w:jc w:val="both"/>
              <w:rPr>
                <w:b/>
              </w:rPr>
            </w:pPr>
            <w:r w:rsidRPr="00912557">
              <w:rPr>
                <w:rFonts w:cstheme="minorHAnsi"/>
                <w:b/>
              </w:rPr>
              <w:lastRenderedPageBreak/>
              <w:t xml:space="preserve">Describing Data: </w:t>
            </w:r>
            <w:r w:rsidR="00D85E5D" w:rsidRPr="00912557">
              <w:rPr>
                <w:rFonts w:cstheme="minorHAnsi"/>
                <w:b/>
              </w:rPr>
              <w:t>Frequency Distribution</w:t>
            </w:r>
            <w:r w:rsidRPr="00912557">
              <w:rPr>
                <w:rFonts w:cstheme="minorHAnsi"/>
                <w:b/>
              </w:rPr>
              <w:t xml:space="preserve"> And </w:t>
            </w:r>
            <w:r w:rsidR="00D85E5D" w:rsidRPr="00912557">
              <w:rPr>
                <w:rFonts w:cstheme="minorHAnsi"/>
                <w:b/>
              </w:rPr>
              <w:t>Graphic Presentatio</w:t>
            </w:r>
            <w:r w:rsidRPr="00912557">
              <w:rPr>
                <w:rFonts w:cstheme="minorHAnsi"/>
                <w:b/>
              </w:rPr>
              <w:t>n</w:t>
            </w:r>
          </w:p>
        </w:tc>
        <w:tc>
          <w:tcPr>
            <w:tcW w:w="2483" w:type="dxa"/>
          </w:tcPr>
          <w:p w:rsidR="00B53903" w:rsidRPr="00B53903" w:rsidRDefault="009E6BF4" w:rsidP="00B53903">
            <w:pPr>
              <w:pStyle w:val="ListParagraph"/>
              <w:widowControl/>
              <w:numPr>
                <w:ilvl w:val="0"/>
                <w:numId w:val="2"/>
              </w:numPr>
              <w:adjustRightInd w:val="0"/>
              <w:rPr>
                <w:rFonts w:eastAsiaTheme="minorHAnsi"/>
                <w:sz w:val="24"/>
                <w:szCs w:val="24"/>
              </w:rPr>
            </w:pPr>
            <w:r w:rsidRPr="00B53903">
              <w:rPr>
                <w:sz w:val="24"/>
                <w:szCs w:val="24"/>
              </w:rPr>
              <w:t xml:space="preserve">-To </w:t>
            </w:r>
            <w:r w:rsidR="00B53903" w:rsidRPr="00B53903">
              <w:rPr>
                <w:rFonts w:eastAsiaTheme="minorHAnsi"/>
                <w:sz w:val="24"/>
                <w:szCs w:val="24"/>
              </w:rPr>
              <w:t>create a frequency</w:t>
            </w:r>
          </w:p>
          <w:p w:rsidR="00B53903" w:rsidRPr="00B53903" w:rsidRDefault="00B53903" w:rsidP="00B53903">
            <w:pPr>
              <w:pStyle w:val="ListParagraph"/>
              <w:widowControl/>
              <w:numPr>
                <w:ilvl w:val="0"/>
                <w:numId w:val="2"/>
              </w:numPr>
              <w:adjustRightInd w:val="0"/>
              <w:rPr>
                <w:rFonts w:eastAsiaTheme="minorHAnsi"/>
                <w:sz w:val="24"/>
                <w:szCs w:val="24"/>
              </w:rPr>
            </w:pPr>
            <w:r w:rsidRPr="00B53903">
              <w:rPr>
                <w:rFonts w:eastAsiaTheme="minorHAnsi"/>
                <w:sz w:val="24"/>
                <w:szCs w:val="24"/>
              </w:rPr>
              <w:t>distribution for a data</w:t>
            </w:r>
          </w:p>
          <w:p w:rsidR="009E6BF4" w:rsidRPr="00B53903" w:rsidRDefault="00B53903" w:rsidP="00B53903">
            <w:pPr>
              <w:pStyle w:val="TableParagraph"/>
              <w:numPr>
                <w:ilvl w:val="0"/>
                <w:numId w:val="2"/>
              </w:numPr>
              <w:tabs>
                <w:tab w:val="left" w:pos="1952"/>
              </w:tabs>
              <w:spacing w:before="2" w:line="276" w:lineRule="exact"/>
              <w:ind w:right="96"/>
              <w:jc w:val="both"/>
              <w:rPr>
                <w:sz w:val="24"/>
                <w:szCs w:val="24"/>
              </w:rPr>
            </w:pPr>
            <w:r w:rsidRPr="00B53903">
              <w:rPr>
                <w:rFonts w:eastAsiaTheme="minorHAnsi"/>
                <w:sz w:val="24"/>
                <w:szCs w:val="24"/>
              </w:rPr>
              <w:t>set</w:t>
            </w:r>
          </w:p>
          <w:p w:rsidR="00B53903" w:rsidRPr="00B53903" w:rsidRDefault="00B53903" w:rsidP="00B53903">
            <w:pPr>
              <w:pStyle w:val="ListParagraph"/>
              <w:widowControl/>
              <w:numPr>
                <w:ilvl w:val="0"/>
                <w:numId w:val="2"/>
              </w:numPr>
              <w:adjustRightInd w:val="0"/>
              <w:rPr>
                <w:rFonts w:eastAsiaTheme="minorHAnsi"/>
                <w:sz w:val="24"/>
                <w:szCs w:val="24"/>
              </w:rPr>
            </w:pPr>
            <w:r w:rsidRPr="00B53903">
              <w:rPr>
                <w:sz w:val="24"/>
                <w:szCs w:val="24"/>
              </w:rPr>
              <w:t>-</w:t>
            </w:r>
            <w:r w:rsidR="009E6BF4" w:rsidRPr="00B53903">
              <w:rPr>
                <w:sz w:val="24"/>
                <w:szCs w:val="24"/>
              </w:rPr>
              <w:t xml:space="preserve">To </w:t>
            </w:r>
            <w:r w:rsidRPr="00B53903">
              <w:rPr>
                <w:rFonts w:eastAsiaTheme="minorHAnsi"/>
                <w:sz w:val="24"/>
                <w:szCs w:val="24"/>
              </w:rPr>
              <w:t>understand a</w:t>
            </w:r>
          </w:p>
          <w:p w:rsidR="00B53903" w:rsidRPr="00B53903" w:rsidRDefault="00B53903" w:rsidP="00B53903">
            <w:pPr>
              <w:pStyle w:val="ListParagraph"/>
              <w:widowControl/>
              <w:numPr>
                <w:ilvl w:val="0"/>
                <w:numId w:val="2"/>
              </w:numPr>
              <w:adjustRightInd w:val="0"/>
              <w:rPr>
                <w:rFonts w:eastAsiaTheme="minorHAnsi"/>
                <w:sz w:val="24"/>
                <w:szCs w:val="24"/>
              </w:rPr>
            </w:pPr>
            <w:r w:rsidRPr="00B53903">
              <w:rPr>
                <w:rFonts w:eastAsiaTheme="minorHAnsi"/>
                <w:sz w:val="24"/>
                <w:szCs w:val="24"/>
              </w:rPr>
              <w:t>relative frequency</w:t>
            </w:r>
          </w:p>
          <w:p w:rsidR="009E6BF4" w:rsidRPr="00B53903" w:rsidRDefault="00B53903" w:rsidP="00B53903">
            <w:pPr>
              <w:pStyle w:val="TableParagraph"/>
              <w:numPr>
                <w:ilvl w:val="0"/>
                <w:numId w:val="2"/>
              </w:numPr>
              <w:tabs>
                <w:tab w:val="left" w:pos="1952"/>
              </w:tabs>
              <w:spacing w:before="2" w:line="276" w:lineRule="exact"/>
              <w:ind w:right="96"/>
              <w:jc w:val="both"/>
              <w:rPr>
                <w:sz w:val="24"/>
                <w:szCs w:val="24"/>
              </w:rPr>
            </w:pPr>
            <w:r w:rsidRPr="00B53903">
              <w:rPr>
                <w:rFonts w:eastAsiaTheme="minorHAnsi"/>
                <w:sz w:val="24"/>
                <w:szCs w:val="24"/>
              </w:rPr>
              <w:t>distribution</w:t>
            </w:r>
          </w:p>
          <w:p w:rsidR="00B53903" w:rsidRPr="00B53903" w:rsidRDefault="009E6BF4" w:rsidP="00B53903">
            <w:pPr>
              <w:pStyle w:val="ListParagraph"/>
              <w:widowControl/>
              <w:numPr>
                <w:ilvl w:val="0"/>
                <w:numId w:val="2"/>
              </w:numPr>
              <w:adjustRightInd w:val="0"/>
              <w:rPr>
                <w:rFonts w:eastAsiaTheme="minorHAnsi"/>
                <w:sz w:val="24"/>
                <w:szCs w:val="24"/>
              </w:rPr>
            </w:pPr>
            <w:r w:rsidRPr="00B53903">
              <w:rPr>
                <w:sz w:val="24"/>
                <w:szCs w:val="24"/>
              </w:rPr>
              <w:t xml:space="preserve">-To </w:t>
            </w:r>
            <w:r w:rsidR="00B53903" w:rsidRPr="00B53903">
              <w:rPr>
                <w:rFonts w:eastAsiaTheme="minorHAnsi"/>
                <w:sz w:val="24"/>
                <w:szCs w:val="24"/>
              </w:rPr>
              <w:t>present data from</w:t>
            </w:r>
          </w:p>
          <w:p w:rsidR="00B53903" w:rsidRPr="00B53903" w:rsidRDefault="00B53903" w:rsidP="00B53903">
            <w:pPr>
              <w:pStyle w:val="ListParagraph"/>
              <w:widowControl/>
              <w:numPr>
                <w:ilvl w:val="0"/>
                <w:numId w:val="2"/>
              </w:numPr>
              <w:adjustRightInd w:val="0"/>
              <w:rPr>
                <w:rFonts w:eastAsiaTheme="minorHAnsi"/>
                <w:sz w:val="24"/>
                <w:szCs w:val="24"/>
              </w:rPr>
            </w:pPr>
            <w:r w:rsidRPr="00B53903">
              <w:rPr>
                <w:rFonts w:eastAsiaTheme="minorHAnsi"/>
                <w:sz w:val="24"/>
                <w:szCs w:val="24"/>
              </w:rPr>
              <w:t>a frequency distribution</w:t>
            </w:r>
          </w:p>
          <w:p w:rsidR="00B53903" w:rsidRPr="00B53903" w:rsidRDefault="00B53903" w:rsidP="000F5039">
            <w:pPr>
              <w:pStyle w:val="ListParagraph"/>
              <w:widowControl/>
              <w:adjustRightInd w:val="0"/>
              <w:ind w:left="107" w:firstLine="0"/>
              <w:rPr>
                <w:rFonts w:eastAsiaTheme="minorHAnsi"/>
                <w:sz w:val="24"/>
                <w:szCs w:val="24"/>
              </w:rPr>
            </w:pPr>
            <w:r w:rsidRPr="00B53903">
              <w:rPr>
                <w:rFonts w:eastAsiaTheme="minorHAnsi"/>
                <w:sz w:val="24"/>
                <w:szCs w:val="24"/>
              </w:rPr>
              <w:t>in a histogram or a</w:t>
            </w:r>
          </w:p>
          <w:p w:rsidR="009E6BF4" w:rsidRPr="00B53903" w:rsidRDefault="00B53903" w:rsidP="00B53903">
            <w:pPr>
              <w:pStyle w:val="TableParagraph"/>
              <w:numPr>
                <w:ilvl w:val="0"/>
                <w:numId w:val="2"/>
              </w:numPr>
              <w:tabs>
                <w:tab w:val="left" w:pos="1952"/>
              </w:tabs>
              <w:spacing w:before="2" w:line="276" w:lineRule="exact"/>
              <w:ind w:right="96"/>
              <w:jc w:val="both"/>
              <w:rPr>
                <w:sz w:val="24"/>
                <w:szCs w:val="24"/>
              </w:rPr>
            </w:pPr>
            <w:r w:rsidRPr="00B53903">
              <w:rPr>
                <w:rFonts w:eastAsiaTheme="minorHAnsi"/>
                <w:sz w:val="24"/>
                <w:szCs w:val="24"/>
              </w:rPr>
              <w:t>frequency polygon</w:t>
            </w:r>
          </w:p>
          <w:p w:rsidR="00B53903" w:rsidRPr="00B53903" w:rsidRDefault="00B53903" w:rsidP="00B53903">
            <w:pPr>
              <w:pStyle w:val="ListParagraph"/>
              <w:widowControl/>
              <w:numPr>
                <w:ilvl w:val="0"/>
                <w:numId w:val="2"/>
              </w:numPr>
              <w:adjustRightInd w:val="0"/>
              <w:rPr>
                <w:rFonts w:eastAsiaTheme="minorHAnsi"/>
                <w:sz w:val="24"/>
                <w:szCs w:val="24"/>
              </w:rPr>
            </w:pPr>
            <w:r w:rsidRPr="00B53903">
              <w:rPr>
                <w:sz w:val="24"/>
                <w:szCs w:val="24"/>
              </w:rPr>
              <w:t>-</w:t>
            </w:r>
            <w:r w:rsidR="009E6BF4" w:rsidRPr="00B53903">
              <w:rPr>
                <w:sz w:val="24"/>
                <w:szCs w:val="24"/>
              </w:rPr>
              <w:t xml:space="preserve">To </w:t>
            </w:r>
            <w:r w:rsidRPr="00B53903">
              <w:rPr>
                <w:rFonts w:eastAsiaTheme="minorHAnsi"/>
                <w:sz w:val="24"/>
                <w:szCs w:val="24"/>
              </w:rPr>
              <w:t>construct and</w:t>
            </w:r>
          </w:p>
          <w:p w:rsidR="00B53903" w:rsidRPr="00B53903" w:rsidRDefault="00B53903" w:rsidP="00B53903">
            <w:pPr>
              <w:pStyle w:val="ListParagraph"/>
              <w:widowControl/>
              <w:numPr>
                <w:ilvl w:val="0"/>
                <w:numId w:val="2"/>
              </w:numPr>
              <w:adjustRightInd w:val="0"/>
              <w:rPr>
                <w:rFonts w:eastAsiaTheme="minorHAnsi"/>
                <w:sz w:val="24"/>
                <w:szCs w:val="24"/>
              </w:rPr>
            </w:pPr>
            <w:r w:rsidRPr="00B53903">
              <w:rPr>
                <w:rFonts w:eastAsiaTheme="minorHAnsi"/>
                <w:sz w:val="24"/>
                <w:szCs w:val="24"/>
              </w:rPr>
              <w:t>interpret a cumulative</w:t>
            </w:r>
          </w:p>
          <w:p w:rsidR="009E6BF4" w:rsidRPr="001E5085" w:rsidRDefault="00B53903" w:rsidP="00B53903">
            <w:pPr>
              <w:pStyle w:val="TableParagraph"/>
              <w:numPr>
                <w:ilvl w:val="0"/>
                <w:numId w:val="2"/>
              </w:numPr>
              <w:tabs>
                <w:tab w:val="left" w:pos="1952"/>
              </w:tabs>
              <w:spacing w:before="2" w:line="276" w:lineRule="exact"/>
              <w:ind w:right="96"/>
              <w:jc w:val="both"/>
              <w:rPr>
                <w:sz w:val="24"/>
              </w:rPr>
            </w:pPr>
            <w:r w:rsidRPr="00B53903">
              <w:rPr>
                <w:rFonts w:eastAsiaTheme="minorHAnsi"/>
                <w:sz w:val="24"/>
                <w:szCs w:val="24"/>
              </w:rPr>
              <w:t>frequency distribution</w:t>
            </w: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4</w:t>
            </w:r>
          </w:p>
        </w:tc>
        <w:tc>
          <w:tcPr>
            <w:tcW w:w="1767" w:type="dxa"/>
          </w:tcPr>
          <w:p w:rsidR="009E6BF4" w:rsidRDefault="009E6BF4" w:rsidP="007909BE">
            <w:pPr>
              <w:pStyle w:val="TableParagraph"/>
              <w:tabs>
                <w:tab w:val="left" w:pos="769"/>
                <w:tab w:val="left" w:pos="1460"/>
              </w:tabs>
              <w:ind w:right="94"/>
              <w:jc w:val="both"/>
              <w:rPr>
                <w:sz w:val="24"/>
              </w:rPr>
            </w:pPr>
            <w:r>
              <w:rPr>
                <w:sz w:val="24"/>
              </w:rPr>
              <w:t xml:space="preserve">-Discussions and </w:t>
            </w:r>
            <w:r w:rsidRPr="001E5085">
              <w:rPr>
                <w:sz w:val="24"/>
              </w:rPr>
              <w:t>List</w:t>
            </w:r>
            <w:r w:rsidRPr="001E5085">
              <w:rPr>
                <w:sz w:val="24"/>
              </w:rPr>
              <w:tab/>
            </w:r>
            <w:r>
              <w:rPr>
                <w:spacing w:val="-9"/>
                <w:sz w:val="24"/>
              </w:rPr>
              <w:t xml:space="preserve">of </w:t>
            </w:r>
            <w:r w:rsidRPr="001E5085">
              <w:rPr>
                <w:sz w:val="24"/>
              </w:rPr>
              <w:t xml:space="preserve">examples </w:t>
            </w:r>
            <w:r w:rsidRPr="001E5085">
              <w:rPr>
                <w:spacing w:val="-5"/>
                <w:sz w:val="24"/>
              </w:rPr>
              <w:t>w</w:t>
            </w:r>
            <w:r w:rsidR="00B53903">
              <w:rPr>
                <w:spacing w:val="-5"/>
                <w:sz w:val="24"/>
              </w:rPr>
              <w:t>ill be</w:t>
            </w:r>
            <w:r w:rsidRPr="001E5085">
              <w:rPr>
                <w:sz w:val="24"/>
              </w:rPr>
              <w:t>shared</w:t>
            </w:r>
          </w:p>
          <w:p w:rsidR="009E6BF4" w:rsidRPr="00FA6B4E" w:rsidRDefault="009E6BF4" w:rsidP="009E6BF4">
            <w:pPr>
              <w:pStyle w:val="TableParagraph"/>
              <w:numPr>
                <w:ilvl w:val="0"/>
                <w:numId w:val="1"/>
              </w:numPr>
              <w:tabs>
                <w:tab w:val="left" w:pos="247"/>
              </w:tabs>
              <w:spacing w:line="257" w:lineRule="exact"/>
              <w:ind w:left="246" w:hanging="140"/>
              <w:jc w:val="both"/>
              <w:rPr>
                <w:b/>
                <w:sz w:val="24"/>
              </w:rPr>
            </w:pPr>
            <w:r w:rsidRPr="00FA6B4E">
              <w:rPr>
                <w:b/>
                <w:sz w:val="24"/>
              </w:rPr>
              <w:t>Quiz 1 will be taken</w:t>
            </w: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r w:rsidRPr="00D5095A">
              <w:rPr>
                <w:sz w:val="24"/>
                <w:szCs w:val="24"/>
              </w:rPr>
              <w:t>Lecture, Discussion, Problem based Exercise</w:t>
            </w:r>
          </w:p>
        </w:tc>
        <w:tc>
          <w:tcPr>
            <w:tcW w:w="1435" w:type="dxa"/>
          </w:tcPr>
          <w:p w:rsidR="009E6BF4" w:rsidRPr="001E5085" w:rsidRDefault="009E6BF4" w:rsidP="008C46BE">
            <w:pPr>
              <w:pStyle w:val="TableParagraph"/>
              <w:tabs>
                <w:tab w:val="left" w:pos="565"/>
              </w:tabs>
              <w:spacing w:before="2" w:line="276" w:lineRule="exact"/>
              <w:ind w:right="99"/>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sidR="008C46BE">
              <w:rPr>
                <w:sz w:val="24"/>
              </w:rPr>
              <w:t>2</w:t>
            </w:r>
            <w:bookmarkStart w:id="0" w:name="_GoBack"/>
            <w:bookmarkEnd w:id="0"/>
          </w:p>
        </w:tc>
      </w:tr>
      <w:tr w:rsidR="009E6BF4" w:rsidRPr="001E5085" w:rsidTr="00D85E5D">
        <w:trPr>
          <w:trHeight w:val="1103"/>
        </w:trPr>
        <w:tc>
          <w:tcPr>
            <w:tcW w:w="1768" w:type="dxa"/>
          </w:tcPr>
          <w:p w:rsidR="000F5039" w:rsidRPr="00A345A3" w:rsidRDefault="000F5039" w:rsidP="000F5039">
            <w:pPr>
              <w:rPr>
                <w:rFonts w:cstheme="minorHAnsi"/>
                <w:b/>
                <w:sz w:val="23"/>
                <w:szCs w:val="23"/>
              </w:rPr>
            </w:pPr>
            <w:r w:rsidRPr="00A345A3">
              <w:rPr>
                <w:rFonts w:cstheme="minorHAnsi"/>
                <w:b/>
                <w:sz w:val="23"/>
                <w:szCs w:val="23"/>
              </w:rPr>
              <w:t>Measures of Central Tendency</w:t>
            </w:r>
          </w:p>
          <w:p w:rsidR="009E6BF4" w:rsidRPr="00A345A3" w:rsidRDefault="009E6BF4" w:rsidP="007909BE">
            <w:pPr>
              <w:pStyle w:val="TableParagraph"/>
              <w:spacing w:line="360" w:lineRule="auto"/>
              <w:ind w:left="16" w:right="481"/>
              <w:jc w:val="both"/>
              <w:rPr>
                <w:b/>
                <w:bCs/>
                <w:sz w:val="23"/>
                <w:szCs w:val="23"/>
              </w:rPr>
            </w:pPr>
          </w:p>
        </w:tc>
        <w:tc>
          <w:tcPr>
            <w:tcW w:w="2483" w:type="dxa"/>
          </w:tcPr>
          <w:p w:rsidR="000F5039" w:rsidRPr="000F5039" w:rsidRDefault="009E6BF4" w:rsidP="000F5039">
            <w:pPr>
              <w:pStyle w:val="ListParagraph"/>
              <w:widowControl/>
              <w:numPr>
                <w:ilvl w:val="0"/>
                <w:numId w:val="10"/>
              </w:numPr>
              <w:adjustRightInd w:val="0"/>
              <w:rPr>
                <w:rFonts w:eastAsiaTheme="minorHAnsi"/>
                <w:sz w:val="24"/>
                <w:szCs w:val="24"/>
              </w:rPr>
            </w:pPr>
            <w:r w:rsidRPr="000F5039">
              <w:rPr>
                <w:bCs/>
                <w:sz w:val="24"/>
                <w:szCs w:val="24"/>
              </w:rPr>
              <w:t xml:space="preserve">-To </w:t>
            </w:r>
            <w:r w:rsidR="000F5039" w:rsidRPr="000F5039">
              <w:rPr>
                <w:rFonts w:eastAsiaTheme="minorHAnsi"/>
                <w:sz w:val="24"/>
                <w:szCs w:val="24"/>
              </w:rPr>
              <w:t>explain the</w:t>
            </w:r>
          </w:p>
          <w:p w:rsidR="000F5039" w:rsidRPr="000F5039" w:rsidRDefault="000F5039" w:rsidP="000F5039">
            <w:pPr>
              <w:pStyle w:val="ListParagraph"/>
              <w:widowControl/>
              <w:numPr>
                <w:ilvl w:val="0"/>
                <w:numId w:val="10"/>
              </w:numPr>
              <w:adjustRightInd w:val="0"/>
              <w:rPr>
                <w:rFonts w:eastAsiaTheme="minorHAnsi"/>
                <w:sz w:val="24"/>
                <w:szCs w:val="24"/>
              </w:rPr>
            </w:pPr>
            <w:r w:rsidRPr="000F5039">
              <w:rPr>
                <w:rFonts w:eastAsiaTheme="minorHAnsi"/>
                <w:sz w:val="24"/>
                <w:szCs w:val="24"/>
              </w:rPr>
              <w:t>concept of central</w:t>
            </w:r>
          </w:p>
          <w:p w:rsidR="009E6BF4" w:rsidRPr="000F5039" w:rsidRDefault="000F5039" w:rsidP="000F5039">
            <w:pPr>
              <w:pStyle w:val="ListParagraph"/>
              <w:numPr>
                <w:ilvl w:val="0"/>
                <w:numId w:val="10"/>
              </w:numPr>
              <w:tabs>
                <w:tab w:val="num" w:pos="720"/>
              </w:tabs>
              <w:spacing w:line="276" w:lineRule="auto"/>
              <w:rPr>
                <w:bCs/>
                <w:sz w:val="24"/>
                <w:szCs w:val="24"/>
              </w:rPr>
            </w:pPr>
            <w:r w:rsidRPr="000F5039">
              <w:rPr>
                <w:rFonts w:eastAsiaTheme="minorHAnsi"/>
                <w:sz w:val="24"/>
                <w:szCs w:val="24"/>
              </w:rPr>
              <w:t>tendency</w:t>
            </w:r>
            <w:r w:rsidR="009E6BF4" w:rsidRPr="000F5039">
              <w:rPr>
                <w:bCs/>
                <w:sz w:val="24"/>
                <w:szCs w:val="24"/>
              </w:rPr>
              <w:t>.</w:t>
            </w:r>
          </w:p>
          <w:p w:rsidR="000F5039" w:rsidRPr="000F5039" w:rsidRDefault="009E6BF4" w:rsidP="000F5039">
            <w:pPr>
              <w:pStyle w:val="ListParagraph"/>
              <w:widowControl/>
              <w:numPr>
                <w:ilvl w:val="0"/>
                <w:numId w:val="10"/>
              </w:numPr>
              <w:adjustRightInd w:val="0"/>
              <w:rPr>
                <w:rFonts w:eastAsiaTheme="minorHAnsi"/>
                <w:sz w:val="24"/>
                <w:szCs w:val="24"/>
              </w:rPr>
            </w:pPr>
            <w:r w:rsidRPr="000F5039">
              <w:rPr>
                <w:bCs/>
                <w:sz w:val="24"/>
                <w:szCs w:val="24"/>
              </w:rPr>
              <w:t xml:space="preserve">-To </w:t>
            </w:r>
            <w:r w:rsidR="000F5039" w:rsidRPr="000F5039">
              <w:rPr>
                <w:rFonts w:eastAsiaTheme="minorHAnsi"/>
                <w:sz w:val="24"/>
                <w:szCs w:val="24"/>
              </w:rPr>
              <w:t>identify and</w:t>
            </w:r>
          </w:p>
          <w:p w:rsidR="000F5039" w:rsidRPr="000F5039" w:rsidRDefault="000F5039" w:rsidP="000F5039">
            <w:pPr>
              <w:pStyle w:val="ListParagraph"/>
              <w:widowControl/>
              <w:numPr>
                <w:ilvl w:val="0"/>
                <w:numId w:val="10"/>
              </w:numPr>
              <w:adjustRightInd w:val="0"/>
              <w:rPr>
                <w:rFonts w:eastAsiaTheme="minorHAnsi"/>
                <w:sz w:val="24"/>
                <w:szCs w:val="24"/>
              </w:rPr>
            </w:pPr>
            <w:r w:rsidRPr="000F5039">
              <w:rPr>
                <w:rFonts w:eastAsiaTheme="minorHAnsi"/>
                <w:sz w:val="24"/>
                <w:szCs w:val="24"/>
              </w:rPr>
              <w:t>compute the arithmetic</w:t>
            </w:r>
          </w:p>
          <w:p w:rsidR="009E6BF4" w:rsidRPr="000F5039" w:rsidRDefault="000F5039" w:rsidP="000F5039">
            <w:pPr>
              <w:pStyle w:val="ListParagraph"/>
              <w:numPr>
                <w:ilvl w:val="0"/>
                <w:numId w:val="10"/>
              </w:numPr>
              <w:tabs>
                <w:tab w:val="num" w:pos="720"/>
              </w:tabs>
              <w:spacing w:line="276" w:lineRule="auto"/>
              <w:rPr>
                <w:bCs/>
                <w:sz w:val="24"/>
                <w:szCs w:val="24"/>
              </w:rPr>
            </w:pPr>
            <w:r w:rsidRPr="000F5039">
              <w:rPr>
                <w:rFonts w:eastAsiaTheme="minorHAnsi"/>
                <w:sz w:val="24"/>
                <w:szCs w:val="24"/>
              </w:rPr>
              <w:t>mean under ungrouped data</w:t>
            </w:r>
            <w:r w:rsidR="009E6BF4" w:rsidRPr="000F5039">
              <w:rPr>
                <w:bCs/>
                <w:sz w:val="24"/>
                <w:szCs w:val="24"/>
              </w:rPr>
              <w:t xml:space="preserve">. </w:t>
            </w:r>
          </w:p>
          <w:p w:rsidR="000F5039" w:rsidRPr="000F5039" w:rsidRDefault="009E6BF4" w:rsidP="000F5039">
            <w:pPr>
              <w:pStyle w:val="ListParagraph"/>
              <w:widowControl/>
              <w:numPr>
                <w:ilvl w:val="0"/>
                <w:numId w:val="10"/>
              </w:numPr>
              <w:adjustRightInd w:val="0"/>
              <w:rPr>
                <w:rFonts w:eastAsiaTheme="minorHAnsi"/>
                <w:sz w:val="24"/>
                <w:szCs w:val="24"/>
              </w:rPr>
            </w:pPr>
            <w:r w:rsidRPr="000F5039">
              <w:rPr>
                <w:bCs/>
                <w:sz w:val="24"/>
                <w:szCs w:val="24"/>
              </w:rPr>
              <w:t xml:space="preserve">-To </w:t>
            </w:r>
            <w:r w:rsidR="000F5039" w:rsidRPr="000F5039">
              <w:rPr>
                <w:rFonts w:eastAsiaTheme="minorHAnsi"/>
                <w:sz w:val="24"/>
                <w:szCs w:val="24"/>
              </w:rPr>
              <w:t>compute and</w:t>
            </w:r>
          </w:p>
          <w:p w:rsidR="000F5039" w:rsidRPr="000F5039" w:rsidRDefault="000F5039" w:rsidP="000F5039">
            <w:pPr>
              <w:pStyle w:val="ListParagraph"/>
              <w:widowControl/>
              <w:numPr>
                <w:ilvl w:val="0"/>
                <w:numId w:val="10"/>
              </w:numPr>
              <w:adjustRightInd w:val="0"/>
              <w:rPr>
                <w:rFonts w:eastAsiaTheme="minorHAnsi"/>
                <w:sz w:val="24"/>
                <w:szCs w:val="24"/>
              </w:rPr>
            </w:pPr>
            <w:r w:rsidRPr="000F5039">
              <w:rPr>
                <w:rFonts w:eastAsiaTheme="minorHAnsi"/>
                <w:sz w:val="24"/>
                <w:szCs w:val="24"/>
              </w:rPr>
              <w:t>interpret the weighted</w:t>
            </w:r>
          </w:p>
          <w:p w:rsidR="009E6BF4" w:rsidRPr="000F5039" w:rsidRDefault="000F5039" w:rsidP="000F5039">
            <w:pPr>
              <w:pStyle w:val="ListParagraph"/>
              <w:numPr>
                <w:ilvl w:val="0"/>
                <w:numId w:val="10"/>
              </w:numPr>
              <w:spacing w:line="276" w:lineRule="auto"/>
              <w:rPr>
                <w:bCs/>
                <w:sz w:val="24"/>
                <w:szCs w:val="24"/>
              </w:rPr>
            </w:pPr>
            <w:r w:rsidRPr="000F5039">
              <w:rPr>
                <w:rFonts w:eastAsiaTheme="minorHAnsi"/>
                <w:sz w:val="24"/>
                <w:szCs w:val="24"/>
              </w:rPr>
              <w:t>mean</w:t>
            </w:r>
            <w:r w:rsidR="009E6BF4" w:rsidRPr="000F5039">
              <w:rPr>
                <w:bCs/>
                <w:sz w:val="24"/>
                <w:szCs w:val="24"/>
              </w:rPr>
              <w:t>.</w:t>
            </w:r>
          </w:p>
          <w:p w:rsidR="000F5039" w:rsidRPr="000F5039" w:rsidRDefault="005838CB" w:rsidP="005838CB">
            <w:pPr>
              <w:pStyle w:val="ListParagraph"/>
              <w:widowControl/>
              <w:adjustRightInd w:val="0"/>
              <w:ind w:left="107" w:firstLine="0"/>
              <w:rPr>
                <w:rFonts w:eastAsiaTheme="minorHAnsi"/>
                <w:sz w:val="24"/>
                <w:szCs w:val="24"/>
              </w:rPr>
            </w:pPr>
            <w:r>
              <w:rPr>
                <w:bCs/>
                <w:sz w:val="24"/>
                <w:szCs w:val="24"/>
              </w:rPr>
              <w:t>-</w:t>
            </w:r>
            <w:r w:rsidR="000F5039" w:rsidRPr="000F5039">
              <w:rPr>
                <w:bCs/>
                <w:sz w:val="24"/>
                <w:szCs w:val="24"/>
              </w:rPr>
              <w:t xml:space="preserve">To </w:t>
            </w:r>
            <w:r w:rsidR="000F5039" w:rsidRPr="000F5039">
              <w:rPr>
                <w:rFonts w:eastAsiaTheme="minorHAnsi"/>
                <w:sz w:val="24"/>
                <w:szCs w:val="24"/>
              </w:rPr>
              <w:t>compute the median under ungrouped data</w:t>
            </w:r>
          </w:p>
          <w:p w:rsidR="000F5039" w:rsidRPr="000F5039" w:rsidRDefault="000F5039" w:rsidP="000F5039">
            <w:pPr>
              <w:pStyle w:val="ListParagraph"/>
              <w:widowControl/>
              <w:numPr>
                <w:ilvl w:val="0"/>
                <w:numId w:val="10"/>
              </w:numPr>
              <w:adjustRightInd w:val="0"/>
              <w:rPr>
                <w:rFonts w:ascii="Frutiger-Cn" w:eastAsiaTheme="minorHAnsi" w:hAnsi="Frutiger-Cn" w:cs="Frutiger-Cn"/>
                <w:sz w:val="18"/>
                <w:szCs w:val="18"/>
              </w:rPr>
            </w:pPr>
            <w:r w:rsidRPr="000F5039">
              <w:rPr>
                <w:rFonts w:eastAsiaTheme="minorHAnsi"/>
                <w:sz w:val="24"/>
                <w:szCs w:val="24"/>
              </w:rPr>
              <w:t>-</w:t>
            </w:r>
            <w:r w:rsidRPr="000F5039">
              <w:rPr>
                <w:bCs/>
                <w:sz w:val="24"/>
                <w:szCs w:val="24"/>
              </w:rPr>
              <w:t xml:space="preserve">To </w:t>
            </w:r>
            <w:r w:rsidRPr="000F5039">
              <w:rPr>
                <w:rFonts w:eastAsiaTheme="minorHAnsi"/>
                <w:sz w:val="24"/>
                <w:szCs w:val="24"/>
              </w:rPr>
              <w:t>compute the mode under ungrouped data</w:t>
            </w: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5</w:t>
            </w:r>
          </w:p>
        </w:tc>
        <w:tc>
          <w:tcPr>
            <w:tcW w:w="1767" w:type="dxa"/>
          </w:tcPr>
          <w:p w:rsidR="009E6BF4" w:rsidRDefault="009E6BF4" w:rsidP="007909BE">
            <w:pPr>
              <w:pStyle w:val="TableParagraph"/>
              <w:tabs>
                <w:tab w:val="left" w:pos="769"/>
                <w:tab w:val="left" w:pos="1460"/>
              </w:tabs>
              <w:ind w:left="0" w:right="94"/>
              <w:jc w:val="both"/>
              <w:rPr>
                <w:sz w:val="24"/>
              </w:rPr>
            </w:pPr>
            <w:r>
              <w:rPr>
                <w:sz w:val="24"/>
              </w:rPr>
              <w:t xml:space="preserve">-Discussions and </w:t>
            </w:r>
            <w:r w:rsidR="00F33A13">
              <w:rPr>
                <w:sz w:val="24"/>
              </w:rPr>
              <w:t xml:space="preserve">List </w:t>
            </w:r>
            <w:r w:rsidR="00F33A13">
              <w:rPr>
                <w:spacing w:val="-9"/>
                <w:sz w:val="24"/>
              </w:rPr>
              <w:t>of real</w:t>
            </w:r>
            <w:r w:rsidR="00912557">
              <w:rPr>
                <w:spacing w:val="-9"/>
                <w:sz w:val="24"/>
              </w:rPr>
              <w:t xml:space="preserve"> life </w:t>
            </w:r>
            <w:r w:rsidRPr="001E5085">
              <w:rPr>
                <w:sz w:val="24"/>
              </w:rPr>
              <w:t xml:space="preserve">examples </w:t>
            </w:r>
            <w:r w:rsidRPr="001E5085">
              <w:rPr>
                <w:spacing w:val="-5"/>
                <w:sz w:val="24"/>
              </w:rPr>
              <w:t>w</w:t>
            </w:r>
            <w:r w:rsidR="00852502">
              <w:rPr>
                <w:spacing w:val="-5"/>
                <w:sz w:val="24"/>
              </w:rPr>
              <w:t>ill be</w:t>
            </w:r>
            <w:r w:rsidRPr="001E5085">
              <w:rPr>
                <w:sz w:val="24"/>
              </w:rPr>
              <w:t>shared</w:t>
            </w:r>
          </w:p>
          <w:p w:rsidR="009E6BF4" w:rsidRPr="001E5085" w:rsidRDefault="009E6BF4" w:rsidP="007909BE">
            <w:pPr>
              <w:pStyle w:val="TableParagraph"/>
              <w:tabs>
                <w:tab w:val="left" w:pos="497"/>
                <w:tab w:val="left" w:pos="1458"/>
              </w:tabs>
              <w:ind w:left="0" w:right="96"/>
              <w:jc w:val="both"/>
              <w:rPr>
                <w:sz w:val="24"/>
              </w:rPr>
            </w:pP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r w:rsidRPr="00D5095A">
              <w:rPr>
                <w:sz w:val="24"/>
                <w:szCs w:val="24"/>
              </w:rPr>
              <w:t>Lecture, Discussion, Problem based Exercise</w:t>
            </w:r>
          </w:p>
        </w:tc>
        <w:tc>
          <w:tcPr>
            <w:tcW w:w="1435" w:type="dxa"/>
          </w:tcPr>
          <w:p w:rsidR="009E6BF4" w:rsidRPr="001E5085" w:rsidRDefault="009E6BF4" w:rsidP="007909BE">
            <w:pPr>
              <w:pStyle w:val="TableParagraph"/>
              <w:tabs>
                <w:tab w:val="left" w:pos="565"/>
              </w:tabs>
              <w:spacing w:before="2" w:line="276" w:lineRule="exact"/>
              <w:ind w:right="99"/>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Pr>
                <w:sz w:val="24"/>
              </w:rPr>
              <w:t xml:space="preserve"> 3</w:t>
            </w:r>
          </w:p>
        </w:tc>
      </w:tr>
      <w:tr w:rsidR="009E6BF4" w:rsidRPr="001E5085" w:rsidTr="00D85E5D">
        <w:trPr>
          <w:trHeight w:val="1103"/>
        </w:trPr>
        <w:tc>
          <w:tcPr>
            <w:tcW w:w="1768" w:type="dxa"/>
          </w:tcPr>
          <w:p w:rsidR="005838CB" w:rsidRPr="00A345A3" w:rsidRDefault="005838CB" w:rsidP="005838CB">
            <w:pPr>
              <w:rPr>
                <w:rFonts w:cstheme="minorHAnsi"/>
                <w:b/>
                <w:sz w:val="23"/>
                <w:szCs w:val="23"/>
              </w:rPr>
            </w:pPr>
            <w:r w:rsidRPr="00A345A3">
              <w:rPr>
                <w:rFonts w:cstheme="minorHAnsi"/>
                <w:b/>
                <w:sz w:val="23"/>
                <w:szCs w:val="23"/>
              </w:rPr>
              <w:t>Measures of Central Tendency</w:t>
            </w:r>
          </w:p>
          <w:p w:rsidR="009E6BF4" w:rsidRPr="00A345A3" w:rsidRDefault="009E6BF4" w:rsidP="007909BE">
            <w:pPr>
              <w:pStyle w:val="TableParagraph"/>
              <w:spacing w:line="360" w:lineRule="auto"/>
              <w:ind w:left="16" w:right="481"/>
              <w:jc w:val="both"/>
              <w:rPr>
                <w:b/>
                <w:bCs/>
                <w:sz w:val="23"/>
                <w:szCs w:val="23"/>
              </w:rPr>
            </w:pPr>
          </w:p>
        </w:tc>
        <w:tc>
          <w:tcPr>
            <w:tcW w:w="2483" w:type="dxa"/>
          </w:tcPr>
          <w:p w:rsidR="005838CB" w:rsidRPr="000F5039" w:rsidRDefault="005838CB" w:rsidP="005838CB">
            <w:pPr>
              <w:pStyle w:val="ListParagraph"/>
              <w:widowControl/>
              <w:adjustRightInd w:val="0"/>
              <w:ind w:left="107" w:firstLine="0"/>
              <w:rPr>
                <w:rFonts w:eastAsiaTheme="minorHAnsi"/>
                <w:sz w:val="24"/>
                <w:szCs w:val="24"/>
              </w:rPr>
            </w:pPr>
            <w:r>
              <w:rPr>
                <w:bCs/>
                <w:sz w:val="24"/>
                <w:szCs w:val="24"/>
              </w:rPr>
              <w:t>-</w:t>
            </w:r>
            <w:r w:rsidRPr="000F5039">
              <w:rPr>
                <w:bCs/>
                <w:sz w:val="24"/>
                <w:szCs w:val="24"/>
              </w:rPr>
              <w:t xml:space="preserve">To </w:t>
            </w:r>
            <w:r w:rsidRPr="000F5039">
              <w:rPr>
                <w:rFonts w:eastAsiaTheme="minorHAnsi"/>
                <w:sz w:val="24"/>
                <w:szCs w:val="24"/>
              </w:rPr>
              <w:t>compute the mean under grouped data</w:t>
            </w:r>
          </w:p>
          <w:p w:rsidR="005838CB" w:rsidRDefault="005838CB" w:rsidP="005838CB">
            <w:pPr>
              <w:widowControl/>
              <w:adjustRightInd w:val="0"/>
              <w:rPr>
                <w:rFonts w:eastAsiaTheme="minorHAnsi"/>
                <w:sz w:val="24"/>
                <w:szCs w:val="24"/>
              </w:rPr>
            </w:pPr>
            <w:r w:rsidRPr="005838CB">
              <w:rPr>
                <w:bCs/>
                <w:sz w:val="24"/>
                <w:szCs w:val="24"/>
              </w:rPr>
              <w:t xml:space="preserve">-To </w:t>
            </w:r>
            <w:r w:rsidRPr="005838CB">
              <w:rPr>
                <w:rFonts w:eastAsiaTheme="minorHAnsi"/>
                <w:sz w:val="24"/>
                <w:szCs w:val="24"/>
              </w:rPr>
              <w:t>compute the me</w:t>
            </w:r>
            <w:r>
              <w:rPr>
                <w:rFonts w:eastAsiaTheme="minorHAnsi"/>
                <w:sz w:val="24"/>
                <w:szCs w:val="24"/>
              </w:rPr>
              <w:t>di</w:t>
            </w:r>
            <w:r w:rsidRPr="005838CB">
              <w:rPr>
                <w:rFonts w:eastAsiaTheme="minorHAnsi"/>
                <w:sz w:val="24"/>
                <w:szCs w:val="24"/>
              </w:rPr>
              <w:t>an under grouped data</w:t>
            </w:r>
          </w:p>
          <w:p w:rsidR="005838CB" w:rsidRDefault="005838CB" w:rsidP="005838CB">
            <w:pPr>
              <w:widowControl/>
              <w:adjustRightInd w:val="0"/>
              <w:rPr>
                <w:rFonts w:eastAsiaTheme="minorHAnsi"/>
                <w:sz w:val="24"/>
                <w:szCs w:val="24"/>
              </w:rPr>
            </w:pPr>
            <w:r w:rsidRPr="005838CB">
              <w:rPr>
                <w:bCs/>
                <w:sz w:val="24"/>
                <w:szCs w:val="24"/>
              </w:rPr>
              <w:t xml:space="preserve">-To </w:t>
            </w:r>
            <w:r w:rsidRPr="005838CB">
              <w:rPr>
                <w:rFonts w:eastAsiaTheme="minorHAnsi"/>
                <w:sz w:val="24"/>
                <w:szCs w:val="24"/>
              </w:rPr>
              <w:t>compute the m</w:t>
            </w:r>
            <w:r>
              <w:rPr>
                <w:rFonts w:eastAsiaTheme="minorHAnsi"/>
                <w:sz w:val="24"/>
                <w:szCs w:val="24"/>
              </w:rPr>
              <w:t>ode</w:t>
            </w:r>
            <w:r w:rsidRPr="005838CB">
              <w:rPr>
                <w:rFonts w:eastAsiaTheme="minorHAnsi"/>
                <w:sz w:val="24"/>
                <w:szCs w:val="24"/>
              </w:rPr>
              <w:t xml:space="preserve"> under grouped data</w:t>
            </w:r>
          </w:p>
          <w:p w:rsidR="005838CB" w:rsidRDefault="005838CB" w:rsidP="005838CB">
            <w:pPr>
              <w:widowControl/>
              <w:adjustRightInd w:val="0"/>
              <w:rPr>
                <w:rFonts w:eastAsiaTheme="minorHAnsi"/>
                <w:sz w:val="24"/>
                <w:szCs w:val="24"/>
              </w:rPr>
            </w:pPr>
            <w:r>
              <w:rPr>
                <w:rFonts w:eastAsiaTheme="minorHAnsi"/>
                <w:sz w:val="24"/>
                <w:szCs w:val="24"/>
              </w:rPr>
              <w:t>-To compute Quartile, Decile and Percentile</w:t>
            </w:r>
          </w:p>
          <w:p w:rsidR="002F7741" w:rsidRPr="002F7741" w:rsidRDefault="002F7741" w:rsidP="002F7741">
            <w:pPr>
              <w:widowControl/>
              <w:adjustRightInd w:val="0"/>
              <w:jc w:val="both"/>
              <w:rPr>
                <w:rFonts w:eastAsiaTheme="minorHAnsi"/>
                <w:sz w:val="24"/>
                <w:szCs w:val="24"/>
              </w:rPr>
            </w:pPr>
            <w:r w:rsidRPr="002F7741">
              <w:rPr>
                <w:rFonts w:eastAsiaTheme="minorHAnsi"/>
                <w:sz w:val="24"/>
                <w:szCs w:val="24"/>
              </w:rPr>
              <w:t>-To construct and describe astem-and-leaf display</w:t>
            </w:r>
          </w:p>
          <w:p w:rsidR="005838CB" w:rsidRPr="001E5085" w:rsidRDefault="005838CB" w:rsidP="005838CB">
            <w:pPr>
              <w:pStyle w:val="TableParagraph"/>
              <w:tabs>
                <w:tab w:val="left" w:pos="1952"/>
              </w:tabs>
              <w:spacing w:before="2" w:line="276" w:lineRule="exact"/>
              <w:ind w:left="0" w:right="96"/>
              <w:jc w:val="both"/>
              <w:rPr>
                <w:sz w:val="24"/>
              </w:rPr>
            </w:pP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6</w:t>
            </w:r>
          </w:p>
        </w:tc>
        <w:tc>
          <w:tcPr>
            <w:tcW w:w="1767" w:type="dxa"/>
          </w:tcPr>
          <w:p w:rsidR="009E6BF4" w:rsidRDefault="009E6BF4" w:rsidP="007909BE">
            <w:pPr>
              <w:pStyle w:val="TableParagraph"/>
              <w:tabs>
                <w:tab w:val="left" w:pos="497"/>
                <w:tab w:val="left" w:pos="1458"/>
              </w:tabs>
              <w:ind w:right="96"/>
              <w:jc w:val="both"/>
              <w:rPr>
                <w:sz w:val="24"/>
              </w:rPr>
            </w:pPr>
            <w:r w:rsidRPr="00311121">
              <w:rPr>
                <w:spacing w:val="-3"/>
                <w:sz w:val="24"/>
              </w:rPr>
              <w:t xml:space="preserve">-Interactive </w:t>
            </w:r>
            <w:r w:rsidR="007C0127">
              <w:rPr>
                <w:sz w:val="24"/>
              </w:rPr>
              <w:t xml:space="preserve">Discussions </w:t>
            </w:r>
            <w:r w:rsidRPr="00311121">
              <w:rPr>
                <w:sz w:val="24"/>
              </w:rPr>
              <w:t>with List</w:t>
            </w:r>
            <w:r w:rsidRPr="00311121">
              <w:rPr>
                <w:sz w:val="24"/>
              </w:rPr>
              <w:tab/>
            </w:r>
            <w:r w:rsidRPr="00311121">
              <w:rPr>
                <w:spacing w:val="-9"/>
                <w:sz w:val="24"/>
              </w:rPr>
              <w:t xml:space="preserve">of </w:t>
            </w:r>
            <w:r w:rsidR="007C0127">
              <w:rPr>
                <w:spacing w:val="-9"/>
                <w:sz w:val="24"/>
              </w:rPr>
              <w:t xml:space="preserve">real life </w:t>
            </w:r>
            <w:r w:rsidRPr="00311121">
              <w:rPr>
                <w:sz w:val="24"/>
              </w:rPr>
              <w:t>examples</w:t>
            </w:r>
          </w:p>
          <w:p w:rsidR="005838CB" w:rsidRPr="001E5085" w:rsidRDefault="005838CB" w:rsidP="005838CB">
            <w:pPr>
              <w:pStyle w:val="TableParagraph"/>
              <w:tabs>
                <w:tab w:val="left" w:pos="497"/>
                <w:tab w:val="left" w:pos="1458"/>
              </w:tabs>
              <w:ind w:left="0" w:right="96"/>
              <w:jc w:val="both"/>
              <w:rPr>
                <w:sz w:val="24"/>
              </w:rPr>
            </w:pPr>
            <w:r>
              <w:rPr>
                <w:b/>
                <w:sz w:val="24"/>
              </w:rPr>
              <w:t xml:space="preserve">- </w:t>
            </w:r>
            <w:r w:rsidRPr="00FA6B4E">
              <w:rPr>
                <w:b/>
                <w:sz w:val="24"/>
              </w:rPr>
              <w:t xml:space="preserve">Quiz </w:t>
            </w:r>
            <w:r>
              <w:rPr>
                <w:b/>
                <w:sz w:val="24"/>
              </w:rPr>
              <w:t>2</w:t>
            </w:r>
            <w:r w:rsidRPr="00FA6B4E">
              <w:rPr>
                <w:b/>
                <w:sz w:val="24"/>
              </w:rPr>
              <w:t xml:space="preserve"> will be taken</w:t>
            </w: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r w:rsidRPr="00D5095A">
              <w:rPr>
                <w:sz w:val="24"/>
                <w:szCs w:val="24"/>
              </w:rPr>
              <w:t>Lecture, Discussion, Problem based Exercise</w:t>
            </w:r>
          </w:p>
        </w:tc>
        <w:tc>
          <w:tcPr>
            <w:tcW w:w="1435" w:type="dxa"/>
          </w:tcPr>
          <w:p w:rsidR="009E6BF4" w:rsidRPr="001E5085" w:rsidRDefault="009E6BF4" w:rsidP="007909BE">
            <w:pPr>
              <w:pStyle w:val="TableParagraph"/>
              <w:tabs>
                <w:tab w:val="left" w:pos="565"/>
              </w:tabs>
              <w:spacing w:before="2" w:line="276" w:lineRule="exact"/>
              <w:ind w:right="99"/>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Pr>
                <w:sz w:val="24"/>
              </w:rPr>
              <w:t xml:space="preserve"> 3</w:t>
            </w:r>
          </w:p>
        </w:tc>
      </w:tr>
      <w:tr w:rsidR="009E6BF4" w:rsidRPr="001E5085" w:rsidTr="00D85E5D">
        <w:trPr>
          <w:trHeight w:val="1103"/>
        </w:trPr>
        <w:tc>
          <w:tcPr>
            <w:tcW w:w="1768" w:type="dxa"/>
          </w:tcPr>
          <w:p w:rsidR="009E6BF4" w:rsidRPr="007C0127" w:rsidRDefault="007C0127" w:rsidP="00A345A3">
            <w:pPr>
              <w:pStyle w:val="TableParagraph"/>
              <w:ind w:left="14" w:right="475"/>
              <w:jc w:val="both"/>
              <w:rPr>
                <w:b/>
                <w:bCs/>
              </w:rPr>
            </w:pPr>
            <w:r w:rsidRPr="007C0127">
              <w:rPr>
                <w:b/>
              </w:rPr>
              <w:t xml:space="preserve">Exam </w:t>
            </w:r>
            <w:r w:rsidR="009E6BF4" w:rsidRPr="007C0127">
              <w:rPr>
                <w:b/>
              </w:rPr>
              <w:t>Review</w:t>
            </w:r>
          </w:p>
        </w:tc>
        <w:tc>
          <w:tcPr>
            <w:tcW w:w="2483" w:type="dxa"/>
          </w:tcPr>
          <w:p w:rsidR="009E6BF4" w:rsidRPr="001E5085" w:rsidRDefault="009E6BF4" w:rsidP="007909BE">
            <w:pPr>
              <w:pStyle w:val="TableParagraph"/>
              <w:tabs>
                <w:tab w:val="left" w:pos="1952"/>
              </w:tabs>
              <w:spacing w:before="2" w:line="276" w:lineRule="exact"/>
              <w:ind w:right="96"/>
              <w:jc w:val="both"/>
              <w:rPr>
                <w:sz w:val="24"/>
              </w:rPr>
            </w:pPr>
            <w:r>
              <w:rPr>
                <w:sz w:val="24"/>
              </w:rPr>
              <w:t xml:space="preserve">-To make </w:t>
            </w:r>
            <w:r w:rsidRPr="001E5085">
              <w:rPr>
                <w:spacing w:val="-10"/>
                <w:sz w:val="24"/>
              </w:rPr>
              <w:t xml:space="preserve">an </w:t>
            </w:r>
            <w:r w:rsidRPr="001E5085">
              <w:rPr>
                <w:sz w:val="24"/>
              </w:rPr>
              <w:t>overview</w:t>
            </w:r>
          </w:p>
        </w:tc>
        <w:tc>
          <w:tcPr>
            <w:tcW w:w="915" w:type="dxa"/>
          </w:tcPr>
          <w:p w:rsidR="009E6BF4" w:rsidRPr="001E5085" w:rsidRDefault="009E6BF4" w:rsidP="007909BE">
            <w:pPr>
              <w:pStyle w:val="TableParagraph"/>
              <w:spacing w:line="275" w:lineRule="exact"/>
              <w:ind w:left="0" w:right="8"/>
              <w:jc w:val="center"/>
              <w:rPr>
                <w:sz w:val="24"/>
              </w:rPr>
            </w:pPr>
          </w:p>
        </w:tc>
        <w:tc>
          <w:tcPr>
            <w:tcW w:w="1767" w:type="dxa"/>
          </w:tcPr>
          <w:p w:rsidR="009E6BF4" w:rsidRPr="001E5085" w:rsidRDefault="009E6BF4" w:rsidP="007909BE">
            <w:pPr>
              <w:pStyle w:val="TableParagraph"/>
              <w:tabs>
                <w:tab w:val="left" w:pos="497"/>
                <w:tab w:val="left" w:pos="1458"/>
              </w:tabs>
              <w:ind w:right="96"/>
              <w:jc w:val="both"/>
              <w:rPr>
                <w:sz w:val="24"/>
              </w:rPr>
            </w:pPr>
            <w:r>
              <w:rPr>
                <w:sz w:val="24"/>
              </w:rPr>
              <w:t xml:space="preserve">Lectures, questions </w:t>
            </w:r>
            <w:r w:rsidRPr="001E5085">
              <w:rPr>
                <w:spacing w:val="-7"/>
                <w:sz w:val="24"/>
              </w:rPr>
              <w:t xml:space="preserve">and </w:t>
            </w:r>
            <w:r w:rsidRPr="001E5085">
              <w:rPr>
                <w:sz w:val="24"/>
              </w:rPr>
              <w:t>answers</w:t>
            </w: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p>
        </w:tc>
        <w:tc>
          <w:tcPr>
            <w:tcW w:w="1435" w:type="dxa"/>
          </w:tcPr>
          <w:p w:rsidR="009E6BF4" w:rsidRPr="001E5085" w:rsidRDefault="009E6BF4" w:rsidP="007909BE">
            <w:pPr>
              <w:pStyle w:val="TableParagraph"/>
              <w:tabs>
                <w:tab w:val="left" w:pos="565"/>
              </w:tabs>
              <w:spacing w:before="2" w:line="276" w:lineRule="exact"/>
              <w:ind w:right="99"/>
              <w:rPr>
                <w:sz w:val="24"/>
              </w:rPr>
            </w:pPr>
          </w:p>
        </w:tc>
      </w:tr>
      <w:tr w:rsidR="009E6BF4" w:rsidRPr="001E5085" w:rsidTr="00D85E5D">
        <w:trPr>
          <w:trHeight w:val="481"/>
        </w:trPr>
        <w:tc>
          <w:tcPr>
            <w:tcW w:w="1768" w:type="dxa"/>
          </w:tcPr>
          <w:p w:rsidR="009E6BF4" w:rsidRPr="00D85E5D" w:rsidRDefault="009E6BF4" w:rsidP="007909BE">
            <w:pPr>
              <w:pStyle w:val="TableParagraph"/>
              <w:spacing w:line="360" w:lineRule="auto"/>
              <w:ind w:left="14" w:right="481"/>
              <w:jc w:val="both"/>
              <w:rPr>
                <w:b/>
                <w:bCs/>
                <w:sz w:val="16"/>
                <w:szCs w:val="16"/>
              </w:rPr>
            </w:pPr>
            <w:r w:rsidRPr="00D85E5D">
              <w:rPr>
                <w:b/>
                <w:bCs/>
                <w:sz w:val="16"/>
                <w:szCs w:val="16"/>
              </w:rPr>
              <w:t>MID-TERM</w:t>
            </w:r>
          </w:p>
          <w:p w:rsidR="009E6BF4" w:rsidRPr="00FA6B4E" w:rsidRDefault="009E6BF4" w:rsidP="007909BE">
            <w:pPr>
              <w:pStyle w:val="TableParagraph"/>
              <w:spacing w:line="360" w:lineRule="auto"/>
              <w:ind w:left="14" w:right="481"/>
              <w:jc w:val="both"/>
              <w:rPr>
                <w:b/>
                <w:bCs/>
                <w:sz w:val="24"/>
                <w:szCs w:val="24"/>
              </w:rPr>
            </w:pPr>
            <w:r w:rsidRPr="00D85E5D">
              <w:rPr>
                <w:b/>
                <w:bCs/>
                <w:sz w:val="16"/>
                <w:szCs w:val="16"/>
              </w:rPr>
              <w:t>EXAMINATION</w:t>
            </w:r>
          </w:p>
        </w:tc>
        <w:tc>
          <w:tcPr>
            <w:tcW w:w="2483" w:type="dxa"/>
          </w:tcPr>
          <w:p w:rsidR="009E6BF4" w:rsidRPr="001E5085" w:rsidRDefault="009E6BF4" w:rsidP="007909BE">
            <w:pPr>
              <w:pStyle w:val="TableParagraph"/>
              <w:tabs>
                <w:tab w:val="left" w:pos="1952"/>
              </w:tabs>
              <w:spacing w:before="2" w:line="276" w:lineRule="exact"/>
              <w:ind w:right="96"/>
              <w:jc w:val="both"/>
              <w:rPr>
                <w:sz w:val="24"/>
              </w:rPr>
            </w:pP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7</w:t>
            </w:r>
          </w:p>
        </w:tc>
        <w:tc>
          <w:tcPr>
            <w:tcW w:w="1767" w:type="dxa"/>
          </w:tcPr>
          <w:p w:rsidR="009E6BF4" w:rsidRPr="001E5085" w:rsidRDefault="009E6BF4" w:rsidP="007909BE">
            <w:pPr>
              <w:pStyle w:val="TableParagraph"/>
              <w:tabs>
                <w:tab w:val="left" w:pos="497"/>
                <w:tab w:val="left" w:pos="1458"/>
              </w:tabs>
              <w:ind w:right="96"/>
              <w:jc w:val="both"/>
              <w:rPr>
                <w:sz w:val="24"/>
              </w:rPr>
            </w:pP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p>
        </w:tc>
        <w:tc>
          <w:tcPr>
            <w:tcW w:w="1435" w:type="dxa"/>
          </w:tcPr>
          <w:p w:rsidR="009E6BF4" w:rsidRPr="001E5085" w:rsidRDefault="009E6BF4" w:rsidP="007909BE">
            <w:pPr>
              <w:pStyle w:val="TableParagraph"/>
              <w:tabs>
                <w:tab w:val="left" w:pos="565"/>
              </w:tabs>
              <w:spacing w:before="2" w:line="276" w:lineRule="exact"/>
              <w:ind w:right="99"/>
              <w:rPr>
                <w:sz w:val="24"/>
              </w:rPr>
            </w:pPr>
          </w:p>
        </w:tc>
      </w:tr>
      <w:tr w:rsidR="009E6BF4" w:rsidRPr="001E5085" w:rsidTr="00D85E5D">
        <w:trPr>
          <w:trHeight w:val="1102"/>
        </w:trPr>
        <w:tc>
          <w:tcPr>
            <w:tcW w:w="1768" w:type="dxa"/>
          </w:tcPr>
          <w:p w:rsidR="009E6BF4" w:rsidRPr="0045045A" w:rsidRDefault="009E6BF4" w:rsidP="007909BE">
            <w:pPr>
              <w:pStyle w:val="TableParagraph"/>
              <w:spacing w:line="360" w:lineRule="auto"/>
              <w:ind w:left="14" w:right="481"/>
              <w:jc w:val="both"/>
              <w:rPr>
                <w:b/>
                <w:bCs/>
                <w:sz w:val="18"/>
                <w:szCs w:val="18"/>
              </w:rPr>
            </w:pPr>
          </w:p>
        </w:tc>
        <w:tc>
          <w:tcPr>
            <w:tcW w:w="2483" w:type="dxa"/>
          </w:tcPr>
          <w:p w:rsidR="009E6BF4" w:rsidRPr="001E5085" w:rsidRDefault="009E6BF4" w:rsidP="007909BE">
            <w:pPr>
              <w:pStyle w:val="TableParagraph"/>
              <w:tabs>
                <w:tab w:val="left" w:pos="1887"/>
              </w:tabs>
              <w:ind w:right="97"/>
              <w:jc w:val="both"/>
              <w:rPr>
                <w:sz w:val="24"/>
              </w:rPr>
            </w:pPr>
            <w:r w:rsidRPr="001E5085">
              <w:rPr>
                <w:sz w:val="24"/>
              </w:rPr>
              <w:t xml:space="preserve">Mid-term exam </w:t>
            </w:r>
            <w:r w:rsidRPr="001E5085">
              <w:rPr>
                <w:spacing w:val="-3"/>
                <w:sz w:val="24"/>
              </w:rPr>
              <w:t xml:space="preserve">paper </w:t>
            </w:r>
            <w:r w:rsidRPr="001E5085">
              <w:rPr>
                <w:sz w:val="24"/>
              </w:rPr>
              <w:t>discussion</w:t>
            </w:r>
            <w:r w:rsidRPr="001E5085">
              <w:rPr>
                <w:sz w:val="24"/>
              </w:rPr>
              <w:tab/>
            </w:r>
            <w:r w:rsidRPr="001E5085">
              <w:rPr>
                <w:spacing w:val="-7"/>
                <w:sz w:val="24"/>
              </w:rPr>
              <w:t xml:space="preserve">and </w:t>
            </w:r>
            <w:r w:rsidRPr="001E5085">
              <w:rPr>
                <w:sz w:val="24"/>
              </w:rPr>
              <w:t xml:space="preserve">sharing </w:t>
            </w:r>
            <w:r w:rsidRPr="001E5085">
              <w:rPr>
                <w:spacing w:val="-3"/>
                <w:sz w:val="24"/>
              </w:rPr>
              <w:t xml:space="preserve">mid-term </w:t>
            </w:r>
            <w:r>
              <w:rPr>
                <w:sz w:val="24"/>
              </w:rPr>
              <w:t>marks</w:t>
            </w: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8</w:t>
            </w:r>
          </w:p>
        </w:tc>
        <w:tc>
          <w:tcPr>
            <w:tcW w:w="1767" w:type="dxa"/>
          </w:tcPr>
          <w:p w:rsidR="009E6BF4" w:rsidRPr="001E5085" w:rsidRDefault="009E6BF4" w:rsidP="007909BE">
            <w:pPr>
              <w:pStyle w:val="TableParagraph"/>
              <w:tabs>
                <w:tab w:val="left" w:pos="497"/>
                <w:tab w:val="left" w:pos="1458"/>
              </w:tabs>
              <w:ind w:right="96"/>
              <w:jc w:val="both"/>
              <w:rPr>
                <w:sz w:val="24"/>
              </w:rPr>
            </w:pP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p>
        </w:tc>
        <w:tc>
          <w:tcPr>
            <w:tcW w:w="1435" w:type="dxa"/>
          </w:tcPr>
          <w:p w:rsidR="009E6BF4" w:rsidRPr="001E5085" w:rsidRDefault="009E6BF4" w:rsidP="007909BE">
            <w:pPr>
              <w:pStyle w:val="TableParagraph"/>
              <w:tabs>
                <w:tab w:val="left" w:pos="565"/>
              </w:tabs>
              <w:spacing w:before="2" w:line="276" w:lineRule="exact"/>
              <w:ind w:right="99"/>
              <w:rPr>
                <w:sz w:val="24"/>
              </w:rPr>
            </w:pPr>
          </w:p>
        </w:tc>
      </w:tr>
      <w:tr w:rsidR="009E6BF4" w:rsidRPr="001E5085" w:rsidTr="00D85E5D">
        <w:trPr>
          <w:trHeight w:val="2236"/>
        </w:trPr>
        <w:tc>
          <w:tcPr>
            <w:tcW w:w="1768" w:type="dxa"/>
          </w:tcPr>
          <w:p w:rsidR="009E6BF4" w:rsidRPr="00D85E5D" w:rsidRDefault="005838CB" w:rsidP="0036760D">
            <w:pPr>
              <w:pStyle w:val="TableParagraph"/>
              <w:ind w:left="14" w:right="475"/>
              <w:jc w:val="both"/>
              <w:rPr>
                <w:b/>
                <w:bCs/>
              </w:rPr>
            </w:pPr>
            <w:r w:rsidRPr="00D85E5D">
              <w:rPr>
                <w:rFonts w:cstheme="minorHAnsi"/>
                <w:b/>
              </w:rPr>
              <w:lastRenderedPageBreak/>
              <w:t>Measures of Dispersion In Frequency Distributions</w:t>
            </w:r>
          </w:p>
        </w:tc>
        <w:tc>
          <w:tcPr>
            <w:tcW w:w="2483" w:type="dxa"/>
          </w:tcPr>
          <w:p w:rsidR="009E6BF4" w:rsidRPr="00711D1E" w:rsidRDefault="009E6BF4" w:rsidP="00711D1E">
            <w:pPr>
              <w:pStyle w:val="ListParagraph"/>
              <w:widowControl/>
              <w:numPr>
                <w:ilvl w:val="0"/>
                <w:numId w:val="10"/>
              </w:numPr>
              <w:adjustRightInd w:val="0"/>
              <w:rPr>
                <w:rFonts w:eastAsiaTheme="minorHAnsi"/>
                <w:sz w:val="24"/>
                <w:szCs w:val="24"/>
              </w:rPr>
            </w:pPr>
            <w:r w:rsidRPr="002F7741">
              <w:rPr>
                <w:bCs/>
                <w:sz w:val="24"/>
                <w:szCs w:val="24"/>
              </w:rPr>
              <w:t xml:space="preserve">-To </w:t>
            </w:r>
            <w:r w:rsidR="005838CB" w:rsidRPr="002F7741">
              <w:rPr>
                <w:rFonts w:eastAsiaTheme="minorHAnsi"/>
                <w:sz w:val="24"/>
                <w:szCs w:val="24"/>
              </w:rPr>
              <w:t>explain and apply measures</w:t>
            </w:r>
            <w:r w:rsidR="005838CB" w:rsidRPr="00711D1E">
              <w:rPr>
                <w:rFonts w:eastAsiaTheme="minorHAnsi"/>
                <w:sz w:val="24"/>
                <w:szCs w:val="24"/>
              </w:rPr>
              <w:t>of dispersion</w:t>
            </w:r>
            <w:r w:rsidRPr="00711D1E">
              <w:rPr>
                <w:bCs/>
                <w:sz w:val="24"/>
                <w:szCs w:val="24"/>
              </w:rPr>
              <w:t xml:space="preserve">. </w:t>
            </w:r>
          </w:p>
          <w:p w:rsidR="005838CB" w:rsidRPr="002F7741" w:rsidRDefault="009E6BF4" w:rsidP="002F7741">
            <w:pPr>
              <w:pStyle w:val="ListParagraph"/>
              <w:widowControl/>
              <w:numPr>
                <w:ilvl w:val="0"/>
                <w:numId w:val="10"/>
              </w:numPr>
              <w:adjustRightInd w:val="0"/>
              <w:rPr>
                <w:rFonts w:eastAsiaTheme="minorHAnsi"/>
                <w:sz w:val="24"/>
                <w:szCs w:val="24"/>
              </w:rPr>
            </w:pPr>
            <w:r w:rsidRPr="002F7741">
              <w:rPr>
                <w:bCs/>
                <w:sz w:val="24"/>
                <w:szCs w:val="24"/>
              </w:rPr>
              <w:t xml:space="preserve">-To </w:t>
            </w:r>
            <w:r w:rsidR="005838CB" w:rsidRPr="002F7741">
              <w:rPr>
                <w:rFonts w:eastAsiaTheme="minorHAnsi"/>
                <w:sz w:val="24"/>
                <w:szCs w:val="24"/>
              </w:rPr>
              <w:t>compute and explain</w:t>
            </w:r>
          </w:p>
          <w:p w:rsidR="009E6BF4" w:rsidRPr="00711D1E" w:rsidRDefault="005838CB" w:rsidP="00711D1E">
            <w:pPr>
              <w:pStyle w:val="ListParagraph"/>
              <w:widowControl/>
              <w:numPr>
                <w:ilvl w:val="0"/>
                <w:numId w:val="10"/>
              </w:numPr>
              <w:adjustRightInd w:val="0"/>
              <w:rPr>
                <w:rFonts w:eastAsiaTheme="minorHAnsi"/>
                <w:sz w:val="24"/>
                <w:szCs w:val="24"/>
              </w:rPr>
            </w:pPr>
            <w:r w:rsidRPr="002F7741">
              <w:rPr>
                <w:rFonts w:eastAsiaTheme="minorHAnsi"/>
                <w:sz w:val="24"/>
                <w:szCs w:val="24"/>
              </w:rPr>
              <w:t>the variance and the standard</w:t>
            </w:r>
            <w:r w:rsidRPr="00711D1E">
              <w:rPr>
                <w:rFonts w:eastAsiaTheme="minorHAnsi"/>
                <w:sz w:val="24"/>
                <w:szCs w:val="24"/>
              </w:rPr>
              <w:t>deviation</w:t>
            </w:r>
            <w:r w:rsidR="00711D1E">
              <w:rPr>
                <w:rFonts w:eastAsiaTheme="minorHAnsi"/>
                <w:sz w:val="24"/>
                <w:szCs w:val="24"/>
              </w:rPr>
              <w:t xml:space="preserve"> under grouped data and ungrouped data</w:t>
            </w:r>
            <w:r w:rsidR="009E6BF4" w:rsidRPr="00711D1E">
              <w:rPr>
                <w:bCs/>
                <w:sz w:val="24"/>
                <w:szCs w:val="24"/>
              </w:rPr>
              <w:t xml:space="preserve">. </w:t>
            </w: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8</w:t>
            </w:r>
          </w:p>
        </w:tc>
        <w:tc>
          <w:tcPr>
            <w:tcW w:w="1767" w:type="dxa"/>
          </w:tcPr>
          <w:p w:rsidR="000476B2" w:rsidRDefault="000476B2" w:rsidP="000476B2">
            <w:pPr>
              <w:pStyle w:val="ListParagraph"/>
              <w:numPr>
                <w:ilvl w:val="0"/>
                <w:numId w:val="1"/>
              </w:numPr>
              <w:rPr>
                <w:sz w:val="24"/>
              </w:rPr>
            </w:pPr>
            <w:r w:rsidRPr="000476B2">
              <w:rPr>
                <w:sz w:val="24"/>
              </w:rPr>
              <w:t>-Interactive Discussions with List</w:t>
            </w:r>
            <w:r w:rsidRPr="000476B2">
              <w:rPr>
                <w:sz w:val="24"/>
              </w:rPr>
              <w:tab/>
              <w:t xml:space="preserve">of </w:t>
            </w:r>
            <w:r w:rsidR="00711D1E">
              <w:rPr>
                <w:sz w:val="24"/>
              </w:rPr>
              <w:t xml:space="preserve">real life </w:t>
            </w:r>
            <w:r w:rsidRPr="000476B2">
              <w:rPr>
                <w:sz w:val="24"/>
              </w:rPr>
              <w:t>examples</w:t>
            </w:r>
          </w:p>
          <w:p w:rsidR="009E6BF4" w:rsidRPr="006A19E2" w:rsidRDefault="000476B2" w:rsidP="000476B2">
            <w:pPr>
              <w:pStyle w:val="ListParagraph"/>
              <w:ind w:left="107" w:firstLine="0"/>
              <w:rPr>
                <w:sz w:val="24"/>
              </w:rPr>
            </w:pPr>
            <w:r>
              <w:rPr>
                <w:sz w:val="24"/>
              </w:rPr>
              <w:t>-</w:t>
            </w:r>
            <w:r w:rsidR="00711D1E">
              <w:rPr>
                <w:sz w:val="24"/>
              </w:rPr>
              <w:t xml:space="preserve">Group </w:t>
            </w:r>
            <w:r>
              <w:rPr>
                <w:sz w:val="24"/>
              </w:rPr>
              <w:t>P</w:t>
            </w:r>
            <w:r w:rsidR="009E6BF4">
              <w:rPr>
                <w:sz w:val="24"/>
              </w:rPr>
              <w:t>resentation topic will be given</w:t>
            </w:r>
          </w:p>
          <w:p w:rsidR="009E6BF4" w:rsidRPr="001E5085" w:rsidRDefault="009E6BF4" w:rsidP="007909BE">
            <w:pPr>
              <w:pStyle w:val="TableParagraph"/>
              <w:tabs>
                <w:tab w:val="left" w:pos="497"/>
                <w:tab w:val="left" w:pos="1458"/>
              </w:tabs>
              <w:ind w:left="-282" w:right="96"/>
              <w:jc w:val="both"/>
              <w:rPr>
                <w:sz w:val="24"/>
              </w:rPr>
            </w:pP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r w:rsidRPr="00D5095A">
              <w:rPr>
                <w:sz w:val="24"/>
                <w:szCs w:val="24"/>
              </w:rPr>
              <w:t>Lecture, Discussion, Problem based Exercise</w:t>
            </w:r>
          </w:p>
        </w:tc>
        <w:tc>
          <w:tcPr>
            <w:tcW w:w="1435" w:type="dxa"/>
          </w:tcPr>
          <w:p w:rsidR="009E6BF4" w:rsidRPr="001E5085" w:rsidRDefault="009E6BF4" w:rsidP="007909BE">
            <w:pPr>
              <w:pStyle w:val="TableParagraph"/>
              <w:tabs>
                <w:tab w:val="left" w:pos="565"/>
              </w:tabs>
              <w:spacing w:before="2" w:line="276" w:lineRule="exact"/>
              <w:ind w:right="99"/>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Pr>
                <w:sz w:val="24"/>
              </w:rPr>
              <w:t xml:space="preserve"> 4</w:t>
            </w:r>
          </w:p>
        </w:tc>
      </w:tr>
      <w:tr w:rsidR="009E6BF4" w:rsidRPr="001E5085" w:rsidTr="00D85E5D">
        <w:trPr>
          <w:trHeight w:val="1103"/>
        </w:trPr>
        <w:tc>
          <w:tcPr>
            <w:tcW w:w="1768" w:type="dxa"/>
          </w:tcPr>
          <w:p w:rsidR="009E6BF4" w:rsidRPr="00D85E5D" w:rsidRDefault="000476B2" w:rsidP="0036760D">
            <w:pPr>
              <w:pStyle w:val="TableParagraph"/>
              <w:ind w:left="14" w:right="475"/>
              <w:jc w:val="both"/>
              <w:rPr>
                <w:b/>
                <w:bCs/>
              </w:rPr>
            </w:pPr>
            <w:r w:rsidRPr="00D85E5D">
              <w:rPr>
                <w:rFonts w:cstheme="minorHAnsi"/>
                <w:b/>
              </w:rPr>
              <w:t>Measures of Dispersion In Frequency Distributions</w:t>
            </w:r>
          </w:p>
        </w:tc>
        <w:tc>
          <w:tcPr>
            <w:tcW w:w="2483" w:type="dxa"/>
          </w:tcPr>
          <w:p w:rsidR="000476B2" w:rsidRPr="002F7741" w:rsidRDefault="000476B2" w:rsidP="000476B2">
            <w:pPr>
              <w:pStyle w:val="ListParagraph"/>
              <w:numPr>
                <w:ilvl w:val="0"/>
                <w:numId w:val="10"/>
              </w:numPr>
              <w:spacing w:line="276" w:lineRule="auto"/>
              <w:rPr>
                <w:bCs/>
                <w:sz w:val="24"/>
                <w:szCs w:val="24"/>
              </w:rPr>
            </w:pPr>
            <w:r w:rsidRPr="002F7741">
              <w:rPr>
                <w:bCs/>
                <w:sz w:val="24"/>
                <w:szCs w:val="24"/>
              </w:rPr>
              <w:t>-To compute and explain coefficient of variation</w:t>
            </w:r>
          </w:p>
          <w:p w:rsidR="000476B2" w:rsidRDefault="000476B2" w:rsidP="000476B2">
            <w:pPr>
              <w:pStyle w:val="ListParagraph"/>
              <w:numPr>
                <w:ilvl w:val="0"/>
                <w:numId w:val="10"/>
              </w:numPr>
              <w:spacing w:line="276" w:lineRule="auto"/>
              <w:rPr>
                <w:bCs/>
                <w:sz w:val="24"/>
                <w:szCs w:val="24"/>
              </w:rPr>
            </w:pPr>
            <w:r w:rsidRPr="002F7741">
              <w:rPr>
                <w:bCs/>
                <w:sz w:val="24"/>
                <w:szCs w:val="24"/>
              </w:rPr>
              <w:t xml:space="preserve">-To compute and analyze </w:t>
            </w:r>
            <w:r>
              <w:rPr>
                <w:bCs/>
                <w:sz w:val="24"/>
                <w:szCs w:val="24"/>
              </w:rPr>
              <w:t xml:space="preserve">coefficient of </w:t>
            </w:r>
            <w:r w:rsidRPr="002F7741">
              <w:rPr>
                <w:bCs/>
                <w:sz w:val="24"/>
                <w:szCs w:val="24"/>
              </w:rPr>
              <w:t xml:space="preserve">skewness under ungrouped data </w:t>
            </w:r>
          </w:p>
          <w:p w:rsidR="009E6BF4" w:rsidRPr="000476B2" w:rsidRDefault="000476B2" w:rsidP="000476B2">
            <w:pPr>
              <w:pStyle w:val="ListParagraph"/>
              <w:numPr>
                <w:ilvl w:val="0"/>
                <w:numId w:val="10"/>
              </w:numPr>
              <w:spacing w:line="276" w:lineRule="auto"/>
              <w:rPr>
                <w:bCs/>
                <w:sz w:val="24"/>
                <w:szCs w:val="24"/>
              </w:rPr>
            </w:pPr>
            <w:r w:rsidRPr="002F7741">
              <w:rPr>
                <w:bCs/>
                <w:sz w:val="24"/>
                <w:szCs w:val="24"/>
              </w:rPr>
              <w:t xml:space="preserve">-To compute and analyze </w:t>
            </w:r>
            <w:r>
              <w:rPr>
                <w:bCs/>
                <w:sz w:val="24"/>
                <w:szCs w:val="24"/>
              </w:rPr>
              <w:t xml:space="preserve">coefficient of </w:t>
            </w:r>
            <w:r w:rsidRPr="002F7741">
              <w:rPr>
                <w:bCs/>
                <w:sz w:val="24"/>
                <w:szCs w:val="24"/>
              </w:rPr>
              <w:t>skewness under grouped data</w:t>
            </w: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9</w:t>
            </w:r>
          </w:p>
        </w:tc>
        <w:tc>
          <w:tcPr>
            <w:tcW w:w="1767" w:type="dxa"/>
          </w:tcPr>
          <w:p w:rsidR="000476B2" w:rsidRDefault="000476B2" w:rsidP="000476B2">
            <w:pPr>
              <w:pStyle w:val="TableParagraph"/>
              <w:tabs>
                <w:tab w:val="left" w:pos="497"/>
                <w:tab w:val="left" w:pos="1458"/>
              </w:tabs>
              <w:ind w:right="96"/>
              <w:jc w:val="both"/>
              <w:rPr>
                <w:sz w:val="24"/>
              </w:rPr>
            </w:pPr>
            <w:r w:rsidRPr="00311121">
              <w:rPr>
                <w:spacing w:val="-3"/>
                <w:sz w:val="24"/>
              </w:rPr>
              <w:t xml:space="preserve">-Interactive </w:t>
            </w:r>
            <w:r w:rsidRPr="00311121">
              <w:rPr>
                <w:sz w:val="24"/>
              </w:rPr>
              <w:t>Discussions with List</w:t>
            </w:r>
            <w:r w:rsidRPr="00311121">
              <w:rPr>
                <w:sz w:val="24"/>
              </w:rPr>
              <w:tab/>
            </w:r>
            <w:r w:rsidRPr="00311121">
              <w:rPr>
                <w:spacing w:val="-9"/>
                <w:sz w:val="24"/>
              </w:rPr>
              <w:t xml:space="preserve">of </w:t>
            </w:r>
            <w:r w:rsidR="00711D1E">
              <w:rPr>
                <w:spacing w:val="-9"/>
                <w:sz w:val="24"/>
              </w:rPr>
              <w:t xml:space="preserve">real life </w:t>
            </w:r>
            <w:r w:rsidRPr="00311121">
              <w:rPr>
                <w:sz w:val="24"/>
              </w:rPr>
              <w:t>examples</w:t>
            </w:r>
          </w:p>
          <w:p w:rsidR="009E6BF4" w:rsidRPr="001E5085" w:rsidRDefault="009E6BF4" w:rsidP="007909BE">
            <w:pPr>
              <w:pStyle w:val="TableParagraph"/>
              <w:tabs>
                <w:tab w:val="left" w:pos="497"/>
                <w:tab w:val="left" w:pos="1458"/>
              </w:tabs>
              <w:ind w:right="96"/>
              <w:jc w:val="both"/>
              <w:rPr>
                <w:sz w:val="24"/>
              </w:rPr>
            </w:pP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r w:rsidRPr="00D5095A">
              <w:rPr>
                <w:sz w:val="24"/>
                <w:szCs w:val="24"/>
              </w:rPr>
              <w:t>Lecture, Discussion, Problem based Exercise</w:t>
            </w:r>
          </w:p>
        </w:tc>
        <w:tc>
          <w:tcPr>
            <w:tcW w:w="1435" w:type="dxa"/>
          </w:tcPr>
          <w:p w:rsidR="009E6BF4" w:rsidRPr="001E5085" w:rsidRDefault="009E6BF4" w:rsidP="007909BE">
            <w:pPr>
              <w:pStyle w:val="TableParagraph"/>
              <w:tabs>
                <w:tab w:val="left" w:pos="565"/>
              </w:tabs>
              <w:spacing w:before="2" w:line="276" w:lineRule="exact"/>
              <w:ind w:right="99"/>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Pr>
                <w:sz w:val="24"/>
              </w:rPr>
              <w:t xml:space="preserve"> 4</w:t>
            </w:r>
          </w:p>
        </w:tc>
      </w:tr>
      <w:tr w:rsidR="009E6BF4" w:rsidRPr="001E5085" w:rsidTr="00D85E5D">
        <w:trPr>
          <w:trHeight w:val="1103"/>
        </w:trPr>
        <w:tc>
          <w:tcPr>
            <w:tcW w:w="1768" w:type="dxa"/>
          </w:tcPr>
          <w:p w:rsidR="009E6BF4" w:rsidRPr="00A345A3" w:rsidRDefault="0036760D" w:rsidP="0075559F">
            <w:pPr>
              <w:pStyle w:val="TableParagraph"/>
              <w:ind w:left="14" w:right="475"/>
              <w:jc w:val="both"/>
              <w:rPr>
                <w:b/>
                <w:bCs/>
              </w:rPr>
            </w:pPr>
            <w:r w:rsidRPr="00A345A3">
              <w:rPr>
                <w:rFonts w:cstheme="minorHAnsi"/>
                <w:b/>
              </w:rPr>
              <w:t>Correlation Analysis</w:t>
            </w:r>
          </w:p>
        </w:tc>
        <w:tc>
          <w:tcPr>
            <w:tcW w:w="2483" w:type="dxa"/>
          </w:tcPr>
          <w:p w:rsidR="009E6BF4" w:rsidRPr="0075559F" w:rsidRDefault="009E6BF4" w:rsidP="0075559F">
            <w:pPr>
              <w:tabs>
                <w:tab w:val="num" w:pos="720"/>
              </w:tabs>
              <w:spacing w:line="276" w:lineRule="auto"/>
              <w:rPr>
                <w:bCs/>
                <w:sz w:val="24"/>
                <w:szCs w:val="24"/>
              </w:rPr>
            </w:pPr>
            <w:r w:rsidRPr="0075559F">
              <w:rPr>
                <w:bCs/>
                <w:sz w:val="24"/>
                <w:szCs w:val="24"/>
              </w:rPr>
              <w:t xml:space="preserve">-To define </w:t>
            </w:r>
            <w:r w:rsidR="0036760D" w:rsidRPr="0075559F">
              <w:rPr>
                <w:bCs/>
                <w:sz w:val="24"/>
                <w:szCs w:val="24"/>
              </w:rPr>
              <w:t xml:space="preserve">“Correlation </w:t>
            </w:r>
            <w:r w:rsidR="0036760D" w:rsidRPr="0075559F">
              <w:rPr>
                <w:sz w:val="24"/>
                <w:szCs w:val="24"/>
              </w:rPr>
              <w:t>Analysis”</w:t>
            </w:r>
          </w:p>
          <w:p w:rsidR="009E6BF4" w:rsidRDefault="009E6BF4" w:rsidP="0075559F">
            <w:pPr>
              <w:spacing w:line="276" w:lineRule="auto"/>
              <w:rPr>
                <w:bCs/>
                <w:sz w:val="24"/>
                <w:szCs w:val="24"/>
              </w:rPr>
            </w:pPr>
            <w:r w:rsidRPr="0075559F">
              <w:rPr>
                <w:bCs/>
                <w:sz w:val="24"/>
                <w:szCs w:val="24"/>
              </w:rPr>
              <w:t xml:space="preserve">-To </w:t>
            </w:r>
            <w:r w:rsidR="0036760D" w:rsidRPr="0075559F">
              <w:rPr>
                <w:bCs/>
                <w:sz w:val="24"/>
                <w:szCs w:val="24"/>
              </w:rPr>
              <w:t>draw scatter diagram</w:t>
            </w:r>
          </w:p>
          <w:p w:rsidR="009E6BF4" w:rsidRPr="0075559F" w:rsidRDefault="0075559F" w:rsidP="0075559F">
            <w:pPr>
              <w:spacing w:line="276" w:lineRule="auto"/>
              <w:rPr>
                <w:bCs/>
                <w:sz w:val="24"/>
                <w:szCs w:val="24"/>
              </w:rPr>
            </w:pPr>
            <w:r>
              <w:rPr>
                <w:bCs/>
                <w:sz w:val="24"/>
                <w:szCs w:val="24"/>
              </w:rPr>
              <w:t>- To understand the features of correlation coefficient</w:t>
            </w: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10</w:t>
            </w:r>
          </w:p>
        </w:tc>
        <w:tc>
          <w:tcPr>
            <w:tcW w:w="1767" w:type="dxa"/>
          </w:tcPr>
          <w:p w:rsidR="009E6BF4" w:rsidRPr="006A19E2" w:rsidRDefault="009E6BF4" w:rsidP="009E6BF4">
            <w:pPr>
              <w:pStyle w:val="ListParagraph"/>
              <w:numPr>
                <w:ilvl w:val="0"/>
                <w:numId w:val="1"/>
              </w:numPr>
              <w:rPr>
                <w:sz w:val="24"/>
              </w:rPr>
            </w:pPr>
            <w:r>
              <w:rPr>
                <w:sz w:val="24"/>
              </w:rPr>
              <w:t>-</w:t>
            </w:r>
            <w:r w:rsidRPr="006A19E2">
              <w:rPr>
                <w:sz w:val="24"/>
              </w:rPr>
              <w:t>Discussion based</w:t>
            </w:r>
            <w:r w:rsidRPr="006A19E2">
              <w:rPr>
                <w:sz w:val="24"/>
              </w:rPr>
              <w:tab/>
              <w:t xml:space="preserve">on </w:t>
            </w:r>
            <w:r w:rsidR="0075559F">
              <w:rPr>
                <w:sz w:val="24"/>
              </w:rPr>
              <w:t>real life examples</w:t>
            </w:r>
            <w:r w:rsidRPr="006A19E2">
              <w:rPr>
                <w:sz w:val="24"/>
              </w:rPr>
              <w:t>.</w:t>
            </w:r>
          </w:p>
          <w:p w:rsidR="009E6BF4" w:rsidRPr="001E5085" w:rsidRDefault="009E6BF4" w:rsidP="007909BE">
            <w:pPr>
              <w:pStyle w:val="TableParagraph"/>
              <w:tabs>
                <w:tab w:val="left" w:pos="497"/>
                <w:tab w:val="left" w:pos="1458"/>
              </w:tabs>
              <w:ind w:right="96"/>
              <w:jc w:val="both"/>
              <w:rPr>
                <w:sz w:val="24"/>
              </w:rPr>
            </w:pP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r w:rsidRPr="00D5095A">
              <w:rPr>
                <w:sz w:val="24"/>
                <w:szCs w:val="24"/>
              </w:rPr>
              <w:t>Lecture, Discussion, Problem based Exercise</w:t>
            </w:r>
          </w:p>
        </w:tc>
        <w:tc>
          <w:tcPr>
            <w:tcW w:w="1435" w:type="dxa"/>
          </w:tcPr>
          <w:p w:rsidR="009E6BF4" w:rsidRPr="001E5085" w:rsidRDefault="009E6BF4" w:rsidP="0075559F">
            <w:pPr>
              <w:pStyle w:val="TableParagraph"/>
              <w:tabs>
                <w:tab w:val="left" w:pos="565"/>
              </w:tabs>
              <w:spacing w:before="2" w:line="276" w:lineRule="exact"/>
              <w:ind w:right="99"/>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sidR="0075559F">
              <w:rPr>
                <w:sz w:val="24"/>
              </w:rPr>
              <w:t>5</w:t>
            </w:r>
          </w:p>
        </w:tc>
      </w:tr>
      <w:tr w:rsidR="009E6BF4" w:rsidRPr="001E5085" w:rsidTr="00D85E5D">
        <w:trPr>
          <w:trHeight w:val="1103"/>
        </w:trPr>
        <w:tc>
          <w:tcPr>
            <w:tcW w:w="1768" w:type="dxa"/>
          </w:tcPr>
          <w:p w:rsidR="009E6BF4" w:rsidRPr="00A345A3" w:rsidRDefault="0075559F" w:rsidP="0075559F">
            <w:pPr>
              <w:pStyle w:val="TableParagraph"/>
              <w:ind w:left="14" w:right="481"/>
              <w:jc w:val="both"/>
              <w:rPr>
                <w:b/>
                <w:bCs/>
              </w:rPr>
            </w:pPr>
            <w:r w:rsidRPr="00A345A3">
              <w:rPr>
                <w:rFonts w:cstheme="minorHAnsi"/>
                <w:b/>
              </w:rPr>
              <w:t>Correlation Analysis</w:t>
            </w:r>
          </w:p>
        </w:tc>
        <w:tc>
          <w:tcPr>
            <w:tcW w:w="2483" w:type="dxa"/>
          </w:tcPr>
          <w:p w:rsidR="0075559F" w:rsidRPr="0075559F" w:rsidRDefault="0075559F" w:rsidP="0075559F">
            <w:pPr>
              <w:widowControl/>
              <w:adjustRightInd w:val="0"/>
              <w:jc w:val="both"/>
              <w:rPr>
                <w:rFonts w:eastAsiaTheme="minorHAnsi"/>
                <w:sz w:val="24"/>
                <w:szCs w:val="24"/>
              </w:rPr>
            </w:pPr>
            <w:r w:rsidRPr="0075559F">
              <w:rPr>
                <w:bCs/>
                <w:sz w:val="24"/>
                <w:szCs w:val="24"/>
              </w:rPr>
              <w:t xml:space="preserve">-To </w:t>
            </w:r>
            <w:r w:rsidRPr="0075559F">
              <w:rPr>
                <w:rFonts w:eastAsiaTheme="minorHAnsi"/>
                <w:sz w:val="24"/>
                <w:szCs w:val="24"/>
              </w:rPr>
              <w:t>define the terms</w:t>
            </w:r>
          </w:p>
          <w:p w:rsidR="0075559F" w:rsidRPr="0075559F" w:rsidRDefault="0075559F" w:rsidP="0075559F">
            <w:pPr>
              <w:widowControl/>
              <w:adjustRightInd w:val="0"/>
              <w:jc w:val="both"/>
              <w:rPr>
                <w:bCs/>
                <w:sz w:val="24"/>
                <w:szCs w:val="24"/>
              </w:rPr>
            </w:pPr>
            <w:r w:rsidRPr="0075559F">
              <w:rPr>
                <w:rFonts w:eastAsiaTheme="minorHAnsi"/>
                <w:sz w:val="24"/>
                <w:szCs w:val="24"/>
              </w:rPr>
              <w:t>independent variable and dependent variable</w:t>
            </w:r>
          </w:p>
          <w:p w:rsidR="0075559F" w:rsidRPr="0075559F" w:rsidRDefault="009E6BF4" w:rsidP="0075559F">
            <w:pPr>
              <w:widowControl/>
              <w:adjustRightInd w:val="0"/>
              <w:jc w:val="both"/>
              <w:rPr>
                <w:rFonts w:eastAsiaTheme="minorHAnsi"/>
                <w:sz w:val="24"/>
                <w:szCs w:val="24"/>
              </w:rPr>
            </w:pPr>
            <w:r w:rsidRPr="0075559F">
              <w:rPr>
                <w:bCs/>
                <w:sz w:val="24"/>
                <w:szCs w:val="24"/>
              </w:rPr>
              <w:t xml:space="preserve">-To </w:t>
            </w:r>
            <w:r w:rsidR="0075559F">
              <w:rPr>
                <w:bCs/>
                <w:sz w:val="24"/>
                <w:szCs w:val="24"/>
              </w:rPr>
              <w:t>c</w:t>
            </w:r>
            <w:r w:rsidR="0075559F" w:rsidRPr="0075559F">
              <w:rPr>
                <w:rFonts w:eastAsiaTheme="minorHAnsi"/>
                <w:sz w:val="24"/>
                <w:szCs w:val="24"/>
              </w:rPr>
              <w:t>alculate, and</w:t>
            </w:r>
          </w:p>
          <w:p w:rsidR="0075559F" w:rsidRPr="0075559F" w:rsidRDefault="0075559F" w:rsidP="0075559F">
            <w:pPr>
              <w:widowControl/>
              <w:adjustRightInd w:val="0"/>
              <w:jc w:val="both"/>
              <w:rPr>
                <w:rFonts w:eastAsiaTheme="minorHAnsi"/>
                <w:sz w:val="24"/>
                <w:szCs w:val="24"/>
              </w:rPr>
            </w:pPr>
            <w:r w:rsidRPr="0075559F">
              <w:rPr>
                <w:rFonts w:eastAsiaTheme="minorHAnsi"/>
                <w:sz w:val="24"/>
                <w:szCs w:val="24"/>
              </w:rPr>
              <w:t>interpret the relationship</w:t>
            </w:r>
          </w:p>
          <w:p w:rsidR="009E6BF4" w:rsidRDefault="0075559F" w:rsidP="0075559F">
            <w:pPr>
              <w:widowControl/>
              <w:adjustRightInd w:val="0"/>
              <w:jc w:val="both"/>
              <w:rPr>
                <w:rFonts w:eastAsiaTheme="minorHAnsi"/>
                <w:sz w:val="24"/>
                <w:szCs w:val="24"/>
              </w:rPr>
            </w:pPr>
            <w:r w:rsidRPr="0075559F">
              <w:rPr>
                <w:rFonts w:eastAsiaTheme="minorHAnsi"/>
                <w:sz w:val="24"/>
                <w:szCs w:val="24"/>
              </w:rPr>
              <w:t>between</w:t>
            </w:r>
            <w:r>
              <w:rPr>
                <w:rFonts w:eastAsiaTheme="minorHAnsi"/>
                <w:sz w:val="24"/>
                <w:szCs w:val="24"/>
              </w:rPr>
              <w:t xml:space="preserve"> two variables using </w:t>
            </w:r>
            <w:r w:rsidRPr="0075559F">
              <w:rPr>
                <w:rFonts w:eastAsiaTheme="minorHAnsi"/>
                <w:sz w:val="24"/>
                <w:szCs w:val="24"/>
              </w:rPr>
              <w:t>the correlation coefficient</w:t>
            </w:r>
          </w:p>
          <w:p w:rsidR="0075559F" w:rsidRPr="0075559F" w:rsidRDefault="0075559F" w:rsidP="0075559F">
            <w:pPr>
              <w:widowControl/>
              <w:adjustRightInd w:val="0"/>
              <w:jc w:val="both"/>
              <w:rPr>
                <w:rFonts w:eastAsiaTheme="minorHAnsi"/>
                <w:sz w:val="24"/>
                <w:szCs w:val="24"/>
              </w:rPr>
            </w:pPr>
            <w:r>
              <w:rPr>
                <w:rFonts w:eastAsiaTheme="minorHAnsi"/>
                <w:sz w:val="24"/>
                <w:szCs w:val="24"/>
              </w:rPr>
              <w:t>-To calculate coefficient of determination</w:t>
            </w: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11</w:t>
            </w:r>
          </w:p>
        </w:tc>
        <w:tc>
          <w:tcPr>
            <w:tcW w:w="1767" w:type="dxa"/>
          </w:tcPr>
          <w:p w:rsidR="0075559F" w:rsidRDefault="0075559F" w:rsidP="007909BE">
            <w:pPr>
              <w:pStyle w:val="TableParagraph"/>
              <w:tabs>
                <w:tab w:val="left" w:pos="497"/>
                <w:tab w:val="left" w:pos="1458"/>
              </w:tabs>
              <w:ind w:right="96"/>
              <w:jc w:val="both"/>
              <w:rPr>
                <w:b/>
                <w:sz w:val="24"/>
              </w:rPr>
            </w:pPr>
            <w:r>
              <w:rPr>
                <w:sz w:val="24"/>
              </w:rPr>
              <w:t xml:space="preserve">-Discussion based </w:t>
            </w:r>
            <w:r w:rsidRPr="006A19E2">
              <w:rPr>
                <w:sz w:val="24"/>
              </w:rPr>
              <w:t xml:space="preserve">on </w:t>
            </w:r>
            <w:r>
              <w:rPr>
                <w:sz w:val="24"/>
              </w:rPr>
              <w:t>real life examples</w:t>
            </w:r>
          </w:p>
          <w:p w:rsidR="009E6BF4" w:rsidRPr="001E5085" w:rsidRDefault="009E6BF4" w:rsidP="007909BE">
            <w:pPr>
              <w:pStyle w:val="TableParagraph"/>
              <w:tabs>
                <w:tab w:val="left" w:pos="497"/>
                <w:tab w:val="left" w:pos="1458"/>
              </w:tabs>
              <w:ind w:right="96"/>
              <w:jc w:val="both"/>
              <w:rPr>
                <w:sz w:val="24"/>
              </w:rPr>
            </w:pPr>
            <w:r>
              <w:rPr>
                <w:b/>
                <w:sz w:val="24"/>
              </w:rPr>
              <w:t xml:space="preserve">- </w:t>
            </w:r>
            <w:r w:rsidRPr="00FA6B4E">
              <w:rPr>
                <w:b/>
                <w:sz w:val="24"/>
              </w:rPr>
              <w:t xml:space="preserve">Quiz </w:t>
            </w:r>
            <w:r>
              <w:rPr>
                <w:b/>
                <w:sz w:val="24"/>
              </w:rPr>
              <w:t>3</w:t>
            </w:r>
            <w:r w:rsidRPr="00FA6B4E">
              <w:rPr>
                <w:b/>
                <w:sz w:val="24"/>
              </w:rPr>
              <w:t xml:space="preserve"> will be taken</w:t>
            </w: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r w:rsidRPr="00D5095A">
              <w:rPr>
                <w:sz w:val="24"/>
                <w:szCs w:val="24"/>
              </w:rPr>
              <w:t>Lecture, Discussion, Problem based Exercise</w:t>
            </w:r>
          </w:p>
        </w:tc>
        <w:tc>
          <w:tcPr>
            <w:tcW w:w="1435" w:type="dxa"/>
          </w:tcPr>
          <w:p w:rsidR="009E6BF4" w:rsidRPr="001E5085" w:rsidRDefault="009E6BF4" w:rsidP="007909BE">
            <w:pPr>
              <w:pStyle w:val="TableParagraph"/>
              <w:tabs>
                <w:tab w:val="left" w:pos="565"/>
              </w:tabs>
              <w:spacing w:before="2" w:line="276" w:lineRule="exact"/>
              <w:ind w:right="99"/>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Pr>
                <w:sz w:val="24"/>
              </w:rPr>
              <w:t xml:space="preserve"> 5</w:t>
            </w:r>
          </w:p>
        </w:tc>
      </w:tr>
      <w:tr w:rsidR="009E6BF4" w:rsidRPr="001E5085" w:rsidTr="00D85E5D">
        <w:trPr>
          <w:trHeight w:val="1103"/>
        </w:trPr>
        <w:tc>
          <w:tcPr>
            <w:tcW w:w="1768" w:type="dxa"/>
          </w:tcPr>
          <w:p w:rsidR="008F7C2C" w:rsidRPr="00A345A3" w:rsidRDefault="008F7C2C" w:rsidP="008F7C2C">
            <w:pPr>
              <w:rPr>
                <w:rFonts w:cstheme="minorHAnsi"/>
                <w:b/>
              </w:rPr>
            </w:pPr>
            <w:r w:rsidRPr="00A345A3">
              <w:rPr>
                <w:rFonts w:cstheme="minorHAnsi"/>
                <w:b/>
              </w:rPr>
              <w:t>Regression Analysis</w:t>
            </w:r>
          </w:p>
          <w:p w:rsidR="009E6BF4" w:rsidRPr="00A345A3" w:rsidRDefault="009E6BF4" w:rsidP="007909BE">
            <w:pPr>
              <w:pStyle w:val="TableParagraph"/>
              <w:spacing w:line="360" w:lineRule="auto"/>
              <w:ind w:left="14" w:right="481"/>
              <w:jc w:val="both"/>
              <w:rPr>
                <w:b/>
                <w:bCs/>
              </w:rPr>
            </w:pPr>
          </w:p>
        </w:tc>
        <w:tc>
          <w:tcPr>
            <w:tcW w:w="2483" w:type="dxa"/>
          </w:tcPr>
          <w:p w:rsidR="00D85E5D" w:rsidRPr="00D85E5D" w:rsidRDefault="00711D1E" w:rsidP="00D85E5D">
            <w:pPr>
              <w:pStyle w:val="ListParagraph"/>
              <w:widowControl/>
              <w:numPr>
                <w:ilvl w:val="0"/>
                <w:numId w:val="1"/>
              </w:numPr>
              <w:adjustRightInd w:val="0"/>
              <w:rPr>
                <w:rFonts w:eastAsiaTheme="minorHAnsi"/>
                <w:sz w:val="24"/>
                <w:szCs w:val="24"/>
              </w:rPr>
            </w:pPr>
            <w:r>
              <w:rPr>
                <w:bCs/>
                <w:sz w:val="24"/>
                <w:szCs w:val="24"/>
              </w:rPr>
              <w:t>-</w:t>
            </w:r>
            <w:r w:rsidR="009E6BF4" w:rsidRPr="00D85E5D">
              <w:rPr>
                <w:bCs/>
                <w:sz w:val="24"/>
                <w:szCs w:val="24"/>
              </w:rPr>
              <w:t xml:space="preserve">To </w:t>
            </w:r>
            <w:r w:rsidR="00D85E5D" w:rsidRPr="00D85E5D">
              <w:rPr>
                <w:rFonts w:eastAsiaTheme="minorHAnsi"/>
                <w:sz w:val="24"/>
                <w:szCs w:val="24"/>
              </w:rPr>
              <w:t>apply regression</w:t>
            </w:r>
          </w:p>
          <w:p w:rsidR="00D85E5D" w:rsidRPr="00D85E5D" w:rsidRDefault="00D85E5D" w:rsidP="00D85E5D">
            <w:pPr>
              <w:pStyle w:val="ListParagraph"/>
              <w:widowControl/>
              <w:numPr>
                <w:ilvl w:val="0"/>
                <w:numId w:val="1"/>
              </w:numPr>
              <w:adjustRightInd w:val="0"/>
              <w:rPr>
                <w:rFonts w:eastAsiaTheme="minorHAnsi"/>
                <w:sz w:val="24"/>
                <w:szCs w:val="24"/>
              </w:rPr>
            </w:pPr>
            <w:r w:rsidRPr="00D85E5D">
              <w:rPr>
                <w:rFonts w:eastAsiaTheme="minorHAnsi"/>
                <w:sz w:val="24"/>
                <w:szCs w:val="24"/>
              </w:rPr>
              <w:t>analysis to estimate the</w:t>
            </w:r>
          </w:p>
          <w:p w:rsidR="009E6BF4" w:rsidRPr="00D85E5D" w:rsidRDefault="00D85E5D" w:rsidP="00D85E5D">
            <w:pPr>
              <w:pStyle w:val="ListParagraph"/>
              <w:widowControl/>
              <w:numPr>
                <w:ilvl w:val="0"/>
                <w:numId w:val="1"/>
              </w:numPr>
              <w:adjustRightInd w:val="0"/>
              <w:rPr>
                <w:rFonts w:eastAsiaTheme="minorHAnsi"/>
                <w:sz w:val="24"/>
                <w:szCs w:val="24"/>
              </w:rPr>
            </w:pPr>
            <w:r w:rsidRPr="00D85E5D">
              <w:rPr>
                <w:rFonts w:eastAsiaTheme="minorHAnsi"/>
                <w:sz w:val="24"/>
                <w:szCs w:val="24"/>
              </w:rPr>
              <w:t>linear relationship betweentwo variables</w:t>
            </w:r>
          </w:p>
          <w:p w:rsidR="00D85E5D" w:rsidRPr="00D85E5D" w:rsidRDefault="00711D1E" w:rsidP="00D85E5D">
            <w:pPr>
              <w:pStyle w:val="ListParagraph"/>
              <w:widowControl/>
              <w:numPr>
                <w:ilvl w:val="0"/>
                <w:numId w:val="1"/>
              </w:numPr>
              <w:adjustRightInd w:val="0"/>
              <w:rPr>
                <w:rFonts w:eastAsiaTheme="minorHAnsi"/>
                <w:sz w:val="24"/>
                <w:szCs w:val="24"/>
              </w:rPr>
            </w:pPr>
            <w:r>
              <w:rPr>
                <w:sz w:val="24"/>
                <w:szCs w:val="24"/>
              </w:rPr>
              <w:t>-</w:t>
            </w:r>
            <w:r w:rsidR="009E6BF4" w:rsidRPr="00D85E5D">
              <w:rPr>
                <w:sz w:val="24"/>
                <w:szCs w:val="24"/>
              </w:rPr>
              <w:t xml:space="preserve">To </w:t>
            </w:r>
            <w:r w:rsidR="00D85E5D">
              <w:rPr>
                <w:rFonts w:eastAsiaTheme="minorHAnsi"/>
                <w:sz w:val="24"/>
                <w:szCs w:val="24"/>
              </w:rPr>
              <w:t>i</w:t>
            </w:r>
            <w:r w:rsidR="00D85E5D" w:rsidRPr="00D85E5D">
              <w:rPr>
                <w:rFonts w:eastAsiaTheme="minorHAnsi"/>
                <w:sz w:val="24"/>
                <w:szCs w:val="24"/>
              </w:rPr>
              <w:t>nterpret the regression</w:t>
            </w:r>
            <w:r w:rsidR="00D85E5D">
              <w:rPr>
                <w:rFonts w:eastAsiaTheme="minorHAnsi"/>
                <w:sz w:val="24"/>
                <w:szCs w:val="24"/>
              </w:rPr>
              <w:t xml:space="preserve"> a</w:t>
            </w:r>
            <w:r w:rsidR="00D85E5D" w:rsidRPr="00D85E5D">
              <w:rPr>
                <w:rFonts w:eastAsiaTheme="minorHAnsi"/>
                <w:sz w:val="24"/>
                <w:szCs w:val="24"/>
              </w:rPr>
              <w:t>nalysis</w:t>
            </w:r>
          </w:p>
          <w:p w:rsidR="009E6BF4" w:rsidRPr="00D85E5D" w:rsidRDefault="009E6BF4" w:rsidP="00D85E5D">
            <w:pPr>
              <w:pStyle w:val="ListParagraph"/>
              <w:widowControl/>
              <w:numPr>
                <w:ilvl w:val="0"/>
                <w:numId w:val="1"/>
              </w:numPr>
              <w:adjustRightInd w:val="0"/>
              <w:rPr>
                <w:rFonts w:eastAsiaTheme="minorHAnsi"/>
                <w:sz w:val="24"/>
                <w:szCs w:val="24"/>
              </w:rPr>
            </w:pPr>
            <w:r w:rsidRPr="00D85E5D">
              <w:rPr>
                <w:bCs/>
                <w:sz w:val="24"/>
                <w:szCs w:val="24"/>
              </w:rPr>
              <w:t xml:space="preserve">-To </w:t>
            </w:r>
            <w:r w:rsidR="00D85E5D">
              <w:rPr>
                <w:bCs/>
                <w:sz w:val="24"/>
                <w:szCs w:val="24"/>
              </w:rPr>
              <w:t>e</w:t>
            </w:r>
            <w:r w:rsidR="00D85E5D" w:rsidRPr="00D85E5D">
              <w:rPr>
                <w:rFonts w:eastAsiaTheme="minorHAnsi"/>
                <w:sz w:val="24"/>
                <w:szCs w:val="24"/>
              </w:rPr>
              <w:t>valuate a regressionequation to predict thedependent variable</w:t>
            </w: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12</w:t>
            </w:r>
          </w:p>
        </w:tc>
        <w:tc>
          <w:tcPr>
            <w:tcW w:w="1767" w:type="dxa"/>
          </w:tcPr>
          <w:p w:rsidR="00D85E5D" w:rsidRDefault="00D85E5D" w:rsidP="00D85E5D">
            <w:pPr>
              <w:pStyle w:val="ListParagraph"/>
              <w:numPr>
                <w:ilvl w:val="0"/>
                <w:numId w:val="1"/>
              </w:numPr>
              <w:rPr>
                <w:sz w:val="24"/>
              </w:rPr>
            </w:pPr>
            <w:r w:rsidRPr="00D85E5D">
              <w:rPr>
                <w:sz w:val="24"/>
              </w:rPr>
              <w:t xml:space="preserve">-Discussion based on real life examples </w:t>
            </w:r>
          </w:p>
          <w:p w:rsidR="009E6BF4" w:rsidRPr="006A19E2" w:rsidRDefault="009E6BF4" w:rsidP="00D85E5D">
            <w:pPr>
              <w:pStyle w:val="ListParagraph"/>
              <w:numPr>
                <w:ilvl w:val="0"/>
                <w:numId w:val="1"/>
              </w:numPr>
              <w:rPr>
                <w:sz w:val="24"/>
              </w:rPr>
            </w:pPr>
            <w:r>
              <w:rPr>
                <w:sz w:val="24"/>
              </w:rPr>
              <w:t>-Group presentation will be taken</w:t>
            </w:r>
          </w:p>
          <w:p w:rsidR="009E6BF4" w:rsidRDefault="009E6BF4" w:rsidP="009E6BF4">
            <w:pPr>
              <w:pStyle w:val="ListParagraph"/>
              <w:numPr>
                <w:ilvl w:val="0"/>
                <w:numId w:val="1"/>
              </w:numPr>
              <w:rPr>
                <w:sz w:val="24"/>
              </w:rPr>
            </w:pPr>
          </w:p>
          <w:p w:rsidR="009E6BF4" w:rsidRPr="006A19E2" w:rsidRDefault="009E6BF4" w:rsidP="009E6BF4">
            <w:pPr>
              <w:pStyle w:val="ListParagraph"/>
              <w:numPr>
                <w:ilvl w:val="0"/>
                <w:numId w:val="1"/>
              </w:numPr>
              <w:rPr>
                <w:sz w:val="24"/>
              </w:rPr>
            </w:pPr>
          </w:p>
          <w:p w:rsidR="009E6BF4" w:rsidRPr="001E5085" w:rsidRDefault="009E6BF4" w:rsidP="007909BE">
            <w:pPr>
              <w:pStyle w:val="TableParagraph"/>
              <w:tabs>
                <w:tab w:val="left" w:pos="497"/>
                <w:tab w:val="left" w:pos="1458"/>
              </w:tabs>
              <w:ind w:right="96"/>
              <w:jc w:val="both"/>
              <w:rPr>
                <w:sz w:val="24"/>
              </w:rPr>
            </w:pP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r w:rsidRPr="00D5095A">
              <w:rPr>
                <w:sz w:val="24"/>
                <w:szCs w:val="24"/>
              </w:rPr>
              <w:t>Lecture, Discussion, Problem based Exercise</w:t>
            </w:r>
          </w:p>
        </w:tc>
        <w:tc>
          <w:tcPr>
            <w:tcW w:w="1435" w:type="dxa"/>
          </w:tcPr>
          <w:p w:rsidR="009E6BF4" w:rsidRPr="001E5085" w:rsidRDefault="009E6BF4" w:rsidP="00D85E5D">
            <w:pPr>
              <w:pStyle w:val="TableParagraph"/>
              <w:tabs>
                <w:tab w:val="left" w:pos="565"/>
              </w:tabs>
              <w:spacing w:before="2" w:line="276" w:lineRule="exact"/>
              <w:ind w:right="99"/>
              <w:rPr>
                <w:sz w:val="24"/>
              </w:rPr>
            </w:pPr>
            <w:r w:rsidRPr="001E5085">
              <w:rPr>
                <w:spacing w:val="-4"/>
                <w:sz w:val="24"/>
              </w:rPr>
              <w:t xml:space="preserve">Analyze </w:t>
            </w:r>
            <w:r w:rsidRPr="001E5085">
              <w:rPr>
                <w:sz w:val="24"/>
              </w:rPr>
              <w:t xml:space="preserve">the </w:t>
            </w:r>
            <w:r>
              <w:rPr>
                <w:sz w:val="24"/>
              </w:rPr>
              <w:t>problem</w:t>
            </w:r>
            <w:r w:rsidRPr="001E5085">
              <w:rPr>
                <w:spacing w:val="-6"/>
                <w:sz w:val="24"/>
              </w:rPr>
              <w:t xml:space="preserve">and </w:t>
            </w:r>
            <w:r w:rsidRPr="001E5085">
              <w:rPr>
                <w:sz w:val="24"/>
              </w:rPr>
              <w:t>answer the question CLO</w:t>
            </w:r>
            <w:r w:rsidR="00D85E5D">
              <w:rPr>
                <w:sz w:val="24"/>
              </w:rPr>
              <w:t>6</w:t>
            </w:r>
          </w:p>
        </w:tc>
      </w:tr>
      <w:tr w:rsidR="009E6BF4" w:rsidRPr="001E5085" w:rsidTr="00D85E5D">
        <w:trPr>
          <w:trHeight w:val="1103"/>
        </w:trPr>
        <w:tc>
          <w:tcPr>
            <w:tcW w:w="1768" w:type="dxa"/>
          </w:tcPr>
          <w:p w:rsidR="009E6BF4" w:rsidRPr="00A345A3" w:rsidRDefault="009E6BF4" w:rsidP="00D85E5D">
            <w:pPr>
              <w:pStyle w:val="TableParagraph"/>
              <w:ind w:left="14" w:right="475"/>
              <w:jc w:val="both"/>
              <w:rPr>
                <w:b/>
                <w:bCs/>
              </w:rPr>
            </w:pPr>
            <w:r w:rsidRPr="00A345A3">
              <w:rPr>
                <w:b/>
              </w:rPr>
              <w:t>Exam Review</w:t>
            </w:r>
          </w:p>
        </w:tc>
        <w:tc>
          <w:tcPr>
            <w:tcW w:w="2483" w:type="dxa"/>
          </w:tcPr>
          <w:p w:rsidR="009E6BF4" w:rsidRPr="001E5085" w:rsidRDefault="009E6BF4" w:rsidP="007909BE">
            <w:pPr>
              <w:pStyle w:val="TableParagraph"/>
              <w:tabs>
                <w:tab w:val="left" w:pos="1952"/>
              </w:tabs>
              <w:spacing w:before="2" w:line="276" w:lineRule="exact"/>
              <w:ind w:right="96"/>
              <w:jc w:val="both"/>
              <w:rPr>
                <w:sz w:val="24"/>
              </w:rPr>
            </w:pPr>
            <w:r>
              <w:rPr>
                <w:sz w:val="24"/>
              </w:rPr>
              <w:t xml:space="preserve">-To make </w:t>
            </w:r>
            <w:r w:rsidRPr="001E5085">
              <w:rPr>
                <w:spacing w:val="-10"/>
                <w:sz w:val="24"/>
              </w:rPr>
              <w:t xml:space="preserve">an </w:t>
            </w:r>
            <w:r w:rsidRPr="001E5085">
              <w:rPr>
                <w:sz w:val="24"/>
              </w:rPr>
              <w:t>overview</w:t>
            </w:r>
          </w:p>
        </w:tc>
        <w:tc>
          <w:tcPr>
            <w:tcW w:w="915" w:type="dxa"/>
          </w:tcPr>
          <w:p w:rsidR="009E6BF4" w:rsidRPr="001E5085" w:rsidRDefault="009E6BF4" w:rsidP="007909BE">
            <w:pPr>
              <w:pStyle w:val="TableParagraph"/>
              <w:spacing w:line="275" w:lineRule="exact"/>
              <w:ind w:left="0" w:right="8"/>
              <w:jc w:val="center"/>
              <w:rPr>
                <w:sz w:val="24"/>
              </w:rPr>
            </w:pPr>
          </w:p>
        </w:tc>
        <w:tc>
          <w:tcPr>
            <w:tcW w:w="1767" w:type="dxa"/>
          </w:tcPr>
          <w:p w:rsidR="009E6BF4" w:rsidRPr="001E5085" w:rsidRDefault="009E6BF4" w:rsidP="007909BE">
            <w:pPr>
              <w:pStyle w:val="TableParagraph"/>
              <w:tabs>
                <w:tab w:val="left" w:pos="497"/>
                <w:tab w:val="left" w:pos="1458"/>
              </w:tabs>
              <w:ind w:right="96"/>
              <w:jc w:val="both"/>
              <w:rPr>
                <w:sz w:val="24"/>
              </w:rPr>
            </w:pPr>
            <w:r>
              <w:rPr>
                <w:sz w:val="24"/>
              </w:rPr>
              <w:t xml:space="preserve">Lectures, questions </w:t>
            </w:r>
            <w:r w:rsidRPr="001E5085">
              <w:rPr>
                <w:spacing w:val="-7"/>
                <w:sz w:val="24"/>
              </w:rPr>
              <w:t xml:space="preserve">and </w:t>
            </w:r>
            <w:r w:rsidRPr="001E5085">
              <w:rPr>
                <w:sz w:val="24"/>
              </w:rPr>
              <w:t>answers</w:t>
            </w: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p>
        </w:tc>
        <w:tc>
          <w:tcPr>
            <w:tcW w:w="1435" w:type="dxa"/>
          </w:tcPr>
          <w:p w:rsidR="009E6BF4" w:rsidRPr="001E5085" w:rsidRDefault="009E6BF4" w:rsidP="007909BE">
            <w:pPr>
              <w:pStyle w:val="TableParagraph"/>
              <w:tabs>
                <w:tab w:val="left" w:pos="565"/>
              </w:tabs>
              <w:spacing w:before="2" w:line="276" w:lineRule="exact"/>
              <w:ind w:right="99"/>
              <w:rPr>
                <w:sz w:val="24"/>
              </w:rPr>
            </w:pPr>
          </w:p>
        </w:tc>
      </w:tr>
      <w:tr w:rsidR="009E6BF4" w:rsidRPr="001E5085" w:rsidTr="00D85E5D">
        <w:trPr>
          <w:trHeight w:val="620"/>
        </w:trPr>
        <w:tc>
          <w:tcPr>
            <w:tcW w:w="1768" w:type="dxa"/>
          </w:tcPr>
          <w:p w:rsidR="009E6BF4" w:rsidRPr="00D85E5D" w:rsidRDefault="009E6BF4" w:rsidP="007909BE">
            <w:pPr>
              <w:pStyle w:val="TableParagraph"/>
              <w:spacing w:line="252" w:lineRule="exact"/>
              <w:ind w:left="16"/>
              <w:jc w:val="both"/>
              <w:rPr>
                <w:b/>
                <w:sz w:val="16"/>
                <w:szCs w:val="16"/>
              </w:rPr>
            </w:pPr>
            <w:r w:rsidRPr="00D85E5D">
              <w:rPr>
                <w:b/>
                <w:sz w:val="16"/>
                <w:szCs w:val="16"/>
              </w:rPr>
              <w:lastRenderedPageBreak/>
              <w:t>FINAL</w:t>
            </w:r>
          </w:p>
          <w:p w:rsidR="009E6BF4" w:rsidRPr="00D85E5D" w:rsidRDefault="009E6BF4" w:rsidP="00D85E5D">
            <w:pPr>
              <w:pStyle w:val="TableParagraph"/>
              <w:spacing w:line="360" w:lineRule="auto"/>
              <w:ind w:left="14" w:right="481"/>
              <w:jc w:val="both"/>
              <w:rPr>
                <w:b/>
                <w:bCs/>
                <w:sz w:val="18"/>
                <w:szCs w:val="18"/>
              </w:rPr>
            </w:pPr>
            <w:r w:rsidRPr="00D85E5D">
              <w:rPr>
                <w:b/>
                <w:sz w:val="16"/>
                <w:szCs w:val="16"/>
              </w:rPr>
              <w:t>EXAMINATION</w:t>
            </w:r>
          </w:p>
        </w:tc>
        <w:tc>
          <w:tcPr>
            <w:tcW w:w="2483" w:type="dxa"/>
          </w:tcPr>
          <w:p w:rsidR="009E6BF4" w:rsidRPr="001E5085" w:rsidRDefault="009E6BF4" w:rsidP="007909BE">
            <w:pPr>
              <w:pStyle w:val="TableParagraph"/>
              <w:tabs>
                <w:tab w:val="left" w:pos="1952"/>
              </w:tabs>
              <w:spacing w:before="2" w:line="276" w:lineRule="exact"/>
              <w:ind w:right="96"/>
              <w:jc w:val="both"/>
              <w:rPr>
                <w:sz w:val="24"/>
              </w:rPr>
            </w:pPr>
          </w:p>
        </w:tc>
        <w:tc>
          <w:tcPr>
            <w:tcW w:w="915" w:type="dxa"/>
          </w:tcPr>
          <w:p w:rsidR="009E6BF4" w:rsidRPr="001E5085" w:rsidRDefault="009E6BF4" w:rsidP="007909BE">
            <w:pPr>
              <w:pStyle w:val="TableParagraph"/>
              <w:spacing w:line="275" w:lineRule="exact"/>
              <w:ind w:left="0" w:right="8"/>
              <w:jc w:val="center"/>
              <w:rPr>
                <w:sz w:val="24"/>
              </w:rPr>
            </w:pPr>
            <w:r w:rsidRPr="001E5085">
              <w:rPr>
                <w:sz w:val="24"/>
              </w:rPr>
              <w:t xml:space="preserve">Week </w:t>
            </w:r>
            <w:r>
              <w:rPr>
                <w:sz w:val="24"/>
              </w:rPr>
              <w:t>13</w:t>
            </w:r>
          </w:p>
        </w:tc>
        <w:tc>
          <w:tcPr>
            <w:tcW w:w="1767" w:type="dxa"/>
          </w:tcPr>
          <w:p w:rsidR="009E6BF4" w:rsidRPr="001E5085" w:rsidRDefault="009E6BF4" w:rsidP="007909BE">
            <w:pPr>
              <w:pStyle w:val="TableParagraph"/>
              <w:tabs>
                <w:tab w:val="left" w:pos="497"/>
                <w:tab w:val="left" w:pos="1458"/>
              </w:tabs>
              <w:ind w:right="96"/>
              <w:jc w:val="both"/>
              <w:rPr>
                <w:sz w:val="24"/>
              </w:rPr>
            </w:pPr>
          </w:p>
        </w:tc>
        <w:tc>
          <w:tcPr>
            <w:tcW w:w="1423" w:type="dxa"/>
          </w:tcPr>
          <w:p w:rsidR="009E6BF4" w:rsidRPr="001E5085" w:rsidRDefault="009E6BF4" w:rsidP="007909BE">
            <w:pPr>
              <w:pStyle w:val="TableParagraph"/>
              <w:tabs>
                <w:tab w:val="left" w:pos="661"/>
                <w:tab w:val="left" w:pos="807"/>
              </w:tabs>
              <w:spacing w:before="2" w:line="276" w:lineRule="exact"/>
              <w:ind w:right="95"/>
              <w:rPr>
                <w:sz w:val="24"/>
              </w:rPr>
            </w:pPr>
          </w:p>
        </w:tc>
        <w:tc>
          <w:tcPr>
            <w:tcW w:w="1435" w:type="dxa"/>
          </w:tcPr>
          <w:p w:rsidR="009E6BF4" w:rsidRPr="001E5085" w:rsidRDefault="009E6BF4" w:rsidP="007909BE">
            <w:pPr>
              <w:pStyle w:val="TableParagraph"/>
              <w:tabs>
                <w:tab w:val="left" w:pos="565"/>
              </w:tabs>
              <w:spacing w:before="2" w:line="276" w:lineRule="exact"/>
              <w:ind w:right="99"/>
              <w:rPr>
                <w:sz w:val="24"/>
              </w:rPr>
            </w:pPr>
          </w:p>
        </w:tc>
      </w:tr>
    </w:tbl>
    <w:p w:rsidR="009E6BF4" w:rsidRPr="001E5085" w:rsidRDefault="009E6BF4" w:rsidP="009E6BF4">
      <w:pPr>
        <w:spacing w:line="276" w:lineRule="exact"/>
        <w:rPr>
          <w:sz w:val="24"/>
        </w:rPr>
        <w:sectPr w:rsidR="009E6BF4" w:rsidRPr="001E5085">
          <w:pgSz w:w="11900" w:h="16840"/>
          <w:pgMar w:top="1300" w:right="660" w:bottom="440" w:left="1220" w:header="284" w:footer="245" w:gutter="0"/>
          <w:cols w:space="720"/>
        </w:sectPr>
      </w:pPr>
    </w:p>
    <w:p w:rsidR="009E6BF4" w:rsidRPr="001E5085" w:rsidRDefault="009E6BF4" w:rsidP="009E6BF4">
      <w:pPr>
        <w:pStyle w:val="BodyText"/>
        <w:spacing w:before="9"/>
        <w:rPr>
          <w:b/>
          <w:sz w:val="8"/>
        </w:rPr>
      </w:pPr>
    </w:p>
    <w:p w:rsidR="009E6BF4" w:rsidRPr="001E5085" w:rsidRDefault="009E6BF4" w:rsidP="009E6BF4">
      <w:pPr>
        <w:spacing w:before="101"/>
        <w:jc w:val="both"/>
        <w:rPr>
          <w:b/>
          <w:sz w:val="28"/>
        </w:rPr>
      </w:pPr>
      <w:r w:rsidRPr="001E5085">
        <w:rPr>
          <w:b/>
          <w:sz w:val="28"/>
          <w:u w:val="thick"/>
        </w:rPr>
        <w:t>Part C- Assessment and Evaluation</w:t>
      </w:r>
    </w:p>
    <w:p w:rsidR="009E6BF4" w:rsidRPr="001E5085" w:rsidRDefault="009E6BF4" w:rsidP="009E6BF4">
      <w:pPr>
        <w:pStyle w:val="ListParagraph"/>
        <w:numPr>
          <w:ilvl w:val="1"/>
          <w:numId w:val="6"/>
        </w:numPr>
        <w:tabs>
          <w:tab w:val="left" w:pos="672"/>
        </w:tabs>
        <w:spacing w:before="160" w:line="360" w:lineRule="auto"/>
        <w:ind w:right="6552"/>
        <w:jc w:val="left"/>
        <w:rPr>
          <w:b/>
          <w:sz w:val="24"/>
        </w:rPr>
      </w:pPr>
      <w:r w:rsidRPr="001E5085">
        <w:rPr>
          <w:b/>
          <w:sz w:val="24"/>
        </w:rPr>
        <w:t xml:space="preserve">ASSESSMENT </w:t>
      </w:r>
      <w:r w:rsidRPr="001E5085">
        <w:rPr>
          <w:b/>
          <w:spacing w:val="-3"/>
          <w:sz w:val="24"/>
        </w:rPr>
        <w:t xml:space="preserve">PATTERN </w:t>
      </w:r>
      <w:r w:rsidRPr="001E5085">
        <w:rPr>
          <w:b/>
          <w:sz w:val="24"/>
        </w:rPr>
        <w:t>Quizzes:</w:t>
      </w:r>
    </w:p>
    <w:p w:rsidR="009E6BF4" w:rsidRPr="001E5085" w:rsidRDefault="009E6BF4" w:rsidP="009E6BF4">
      <w:pPr>
        <w:pStyle w:val="BodyText"/>
        <w:spacing w:line="360" w:lineRule="auto"/>
        <w:ind w:left="760" w:right="589"/>
        <w:jc w:val="both"/>
      </w:pPr>
      <w:r w:rsidRPr="001E5085">
        <w:t>Altogether 3 quizzes may be taken during the semester, 2 quizzes will be taken for midterm and 1 quiz will be taken for final term. Average of all of the quizzes will be considered. No makeup quizzes will be taken. Students are strongly recommended not to miss any quizzes.</w:t>
      </w:r>
    </w:p>
    <w:p w:rsidR="009E6BF4" w:rsidRPr="001E5085" w:rsidRDefault="009E6BF4" w:rsidP="009E6BF4">
      <w:pPr>
        <w:pStyle w:val="Heading2"/>
        <w:jc w:val="left"/>
      </w:pPr>
      <w:r w:rsidRPr="001E5085">
        <w:t>Assignment:</w:t>
      </w:r>
    </w:p>
    <w:p w:rsidR="009E6BF4" w:rsidRPr="001E5085" w:rsidRDefault="009E6BF4" w:rsidP="009E6BF4">
      <w:pPr>
        <w:pStyle w:val="BodyText"/>
        <w:spacing w:before="139" w:line="360" w:lineRule="auto"/>
        <w:ind w:left="760" w:right="775"/>
        <w:jc w:val="both"/>
      </w:pPr>
      <w:r w:rsidRPr="001E5085">
        <w:t xml:space="preserve">The topic will be given as assignment during the class which each student has to prepare at home and will submit on or before the due date. No late submission of assignments will be accepted. </w:t>
      </w:r>
    </w:p>
    <w:p w:rsidR="009E6BF4" w:rsidRPr="001E5085" w:rsidRDefault="009E6BF4" w:rsidP="009E6BF4">
      <w:pPr>
        <w:pStyle w:val="Heading2"/>
        <w:spacing w:line="276" w:lineRule="exact"/>
      </w:pPr>
      <w:r w:rsidRPr="001E5085">
        <w:t>Presentation:</w:t>
      </w:r>
    </w:p>
    <w:p w:rsidR="009E6BF4" w:rsidRPr="001E5085" w:rsidRDefault="009E6BF4" w:rsidP="009E6BF4">
      <w:pPr>
        <w:pStyle w:val="BodyText"/>
        <w:spacing w:before="139" w:line="360" w:lineRule="auto"/>
        <w:ind w:left="760" w:right="775"/>
        <w:jc w:val="both"/>
      </w:pPr>
      <w:r w:rsidRPr="001E5085">
        <w:t xml:space="preserve">The students will have to form a group of maximum 4 members. The topic will be given during the class which they have to prepare at home and will have to present in group in the due date. </w:t>
      </w:r>
    </w:p>
    <w:p w:rsidR="009E6BF4" w:rsidRPr="001E5085" w:rsidRDefault="009E6BF4" w:rsidP="009E6BF4">
      <w:pPr>
        <w:pStyle w:val="Heading2"/>
        <w:spacing w:line="276" w:lineRule="exact"/>
        <w:ind w:left="220"/>
      </w:pPr>
      <w:r w:rsidRPr="001E5085">
        <w:t xml:space="preserve">        CIE- Continuous Internal Evaluation (35 Marks)</w:t>
      </w:r>
    </w:p>
    <w:p w:rsidR="009E6BF4" w:rsidRPr="001E5085" w:rsidRDefault="009E6BF4" w:rsidP="009E6BF4">
      <w:pPr>
        <w:pStyle w:val="BodyText"/>
        <w:spacing w:before="2"/>
        <w:rPr>
          <w:b/>
          <w:sz w:val="1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37"/>
        <w:gridCol w:w="943"/>
        <w:gridCol w:w="1620"/>
        <w:gridCol w:w="1530"/>
        <w:gridCol w:w="1800"/>
      </w:tblGrid>
      <w:tr w:rsidR="009E6BF4" w:rsidRPr="001E5085" w:rsidTr="007909BE">
        <w:trPr>
          <w:trHeight w:val="416"/>
          <w:jc w:val="center"/>
        </w:trPr>
        <w:tc>
          <w:tcPr>
            <w:tcW w:w="2237" w:type="dxa"/>
            <w:tcBorders>
              <w:bottom w:val="nil"/>
            </w:tcBorders>
          </w:tcPr>
          <w:p w:rsidR="009E6BF4" w:rsidRPr="001E5085" w:rsidRDefault="009E6BF4" w:rsidP="007909BE">
            <w:pPr>
              <w:pStyle w:val="TableParagraph"/>
              <w:spacing w:before="135" w:line="261" w:lineRule="exact"/>
              <w:ind w:left="129"/>
              <w:rPr>
                <w:b/>
                <w:sz w:val="24"/>
              </w:rPr>
            </w:pPr>
            <w:r w:rsidRPr="001E5085">
              <w:rPr>
                <w:b/>
                <w:sz w:val="24"/>
              </w:rPr>
              <w:t>Bloom’s Category</w:t>
            </w:r>
          </w:p>
        </w:tc>
        <w:tc>
          <w:tcPr>
            <w:tcW w:w="943" w:type="dxa"/>
            <w:tcBorders>
              <w:bottom w:val="nil"/>
            </w:tcBorders>
          </w:tcPr>
          <w:p w:rsidR="009E6BF4" w:rsidRPr="001E5085" w:rsidRDefault="009E6BF4" w:rsidP="007909BE">
            <w:pPr>
              <w:pStyle w:val="TableParagraph"/>
              <w:spacing w:line="275" w:lineRule="exact"/>
              <w:ind w:left="100"/>
              <w:rPr>
                <w:b/>
                <w:sz w:val="24"/>
              </w:rPr>
            </w:pPr>
            <w:r w:rsidRPr="001E5085">
              <w:rPr>
                <w:b/>
                <w:sz w:val="24"/>
              </w:rPr>
              <w:t>Quizzes</w:t>
            </w:r>
          </w:p>
        </w:tc>
        <w:tc>
          <w:tcPr>
            <w:tcW w:w="1620" w:type="dxa"/>
            <w:tcBorders>
              <w:bottom w:val="nil"/>
            </w:tcBorders>
          </w:tcPr>
          <w:p w:rsidR="009E6BF4" w:rsidRPr="001E5085" w:rsidRDefault="009E6BF4" w:rsidP="007909BE">
            <w:pPr>
              <w:pStyle w:val="TableParagraph"/>
              <w:spacing w:line="275" w:lineRule="exact"/>
              <w:ind w:left="0" w:right="259"/>
              <w:jc w:val="center"/>
              <w:rPr>
                <w:b/>
                <w:sz w:val="24"/>
              </w:rPr>
            </w:pPr>
            <w:r w:rsidRPr="001E5085">
              <w:rPr>
                <w:b/>
                <w:sz w:val="24"/>
              </w:rPr>
              <w:t>Assignments</w:t>
            </w:r>
          </w:p>
        </w:tc>
        <w:tc>
          <w:tcPr>
            <w:tcW w:w="1530" w:type="dxa"/>
            <w:tcBorders>
              <w:bottom w:val="nil"/>
            </w:tcBorders>
          </w:tcPr>
          <w:p w:rsidR="009E6BF4" w:rsidRPr="001E5085" w:rsidRDefault="009E6BF4" w:rsidP="007909BE">
            <w:pPr>
              <w:pStyle w:val="TableParagraph"/>
              <w:spacing w:line="275" w:lineRule="exact"/>
              <w:ind w:left="102"/>
              <w:jc w:val="center"/>
              <w:rPr>
                <w:b/>
                <w:sz w:val="24"/>
              </w:rPr>
            </w:pPr>
            <w:r w:rsidRPr="001E5085">
              <w:rPr>
                <w:b/>
              </w:rPr>
              <w:t xml:space="preserve">Presentation </w:t>
            </w:r>
          </w:p>
        </w:tc>
        <w:tc>
          <w:tcPr>
            <w:tcW w:w="1800" w:type="dxa"/>
            <w:tcBorders>
              <w:bottom w:val="nil"/>
            </w:tcBorders>
          </w:tcPr>
          <w:p w:rsidR="009E6BF4" w:rsidRPr="001E5085" w:rsidRDefault="009E6BF4" w:rsidP="007909BE">
            <w:pPr>
              <w:pStyle w:val="TableParagraph"/>
              <w:spacing w:line="275" w:lineRule="exact"/>
              <w:ind w:left="102"/>
              <w:jc w:val="center"/>
              <w:rPr>
                <w:b/>
              </w:rPr>
            </w:pPr>
            <w:r w:rsidRPr="001E5085">
              <w:rPr>
                <w:b/>
              </w:rPr>
              <w:t>Class attendance</w:t>
            </w:r>
          </w:p>
        </w:tc>
      </w:tr>
      <w:tr w:rsidR="009E6BF4" w:rsidRPr="001E5085" w:rsidTr="007909BE">
        <w:trPr>
          <w:trHeight w:val="340"/>
          <w:jc w:val="center"/>
        </w:trPr>
        <w:tc>
          <w:tcPr>
            <w:tcW w:w="2237" w:type="dxa"/>
            <w:vMerge w:val="restart"/>
            <w:tcBorders>
              <w:top w:val="nil"/>
              <w:bottom w:val="single" w:sz="4" w:space="0" w:color="000000"/>
            </w:tcBorders>
          </w:tcPr>
          <w:p w:rsidR="009E6BF4" w:rsidRPr="001E5085" w:rsidRDefault="009E6BF4" w:rsidP="007909BE">
            <w:pPr>
              <w:pStyle w:val="TableParagraph"/>
              <w:spacing w:before="134"/>
              <w:ind w:left="129"/>
              <w:rPr>
                <w:b/>
                <w:sz w:val="24"/>
              </w:rPr>
            </w:pPr>
            <w:r w:rsidRPr="001E5085">
              <w:rPr>
                <w:b/>
                <w:sz w:val="24"/>
              </w:rPr>
              <w:t>Marks (out of 28)</w:t>
            </w:r>
          </w:p>
        </w:tc>
        <w:tc>
          <w:tcPr>
            <w:tcW w:w="943" w:type="dxa"/>
            <w:tcBorders>
              <w:top w:val="nil"/>
              <w:bottom w:val="nil"/>
            </w:tcBorders>
          </w:tcPr>
          <w:p w:rsidR="009E6BF4" w:rsidRPr="001E5085" w:rsidRDefault="009E6BF4" w:rsidP="007909BE">
            <w:pPr>
              <w:pStyle w:val="TableParagraph"/>
              <w:spacing w:line="271" w:lineRule="exact"/>
              <w:ind w:left="100"/>
              <w:rPr>
                <w:b/>
                <w:sz w:val="24"/>
              </w:rPr>
            </w:pPr>
            <w:r w:rsidRPr="001E5085">
              <w:rPr>
                <w:b/>
                <w:sz w:val="24"/>
              </w:rPr>
              <w:t>(15)</w:t>
            </w:r>
          </w:p>
        </w:tc>
        <w:tc>
          <w:tcPr>
            <w:tcW w:w="1620" w:type="dxa"/>
            <w:tcBorders>
              <w:top w:val="nil"/>
              <w:bottom w:val="nil"/>
            </w:tcBorders>
          </w:tcPr>
          <w:p w:rsidR="009E6BF4" w:rsidRPr="001E5085" w:rsidRDefault="009E6BF4" w:rsidP="007909BE">
            <w:pPr>
              <w:pStyle w:val="TableParagraph"/>
              <w:spacing w:line="271" w:lineRule="exact"/>
              <w:ind w:left="0" w:right="301"/>
              <w:jc w:val="center"/>
              <w:rPr>
                <w:b/>
                <w:sz w:val="24"/>
              </w:rPr>
            </w:pPr>
            <w:r w:rsidRPr="001E5085">
              <w:rPr>
                <w:b/>
                <w:sz w:val="24"/>
              </w:rPr>
              <w:t>(5)</w:t>
            </w:r>
          </w:p>
        </w:tc>
        <w:tc>
          <w:tcPr>
            <w:tcW w:w="1530" w:type="dxa"/>
            <w:tcBorders>
              <w:top w:val="nil"/>
              <w:bottom w:val="nil"/>
            </w:tcBorders>
          </w:tcPr>
          <w:p w:rsidR="009E6BF4" w:rsidRPr="001E5085" w:rsidRDefault="009E6BF4" w:rsidP="007909BE">
            <w:pPr>
              <w:pStyle w:val="TableParagraph"/>
              <w:spacing w:line="271" w:lineRule="exact"/>
              <w:ind w:left="102"/>
              <w:jc w:val="center"/>
              <w:rPr>
                <w:b/>
                <w:sz w:val="24"/>
              </w:rPr>
            </w:pPr>
            <w:r w:rsidRPr="001E5085">
              <w:rPr>
                <w:b/>
              </w:rPr>
              <w:t>(8)</w:t>
            </w:r>
          </w:p>
        </w:tc>
        <w:tc>
          <w:tcPr>
            <w:tcW w:w="1800" w:type="dxa"/>
            <w:tcBorders>
              <w:top w:val="nil"/>
              <w:bottom w:val="nil"/>
            </w:tcBorders>
          </w:tcPr>
          <w:p w:rsidR="009E6BF4" w:rsidRPr="001E5085" w:rsidRDefault="009E6BF4" w:rsidP="007909BE">
            <w:pPr>
              <w:pStyle w:val="TableParagraph"/>
              <w:spacing w:line="271" w:lineRule="exact"/>
              <w:ind w:left="102"/>
              <w:jc w:val="center"/>
              <w:rPr>
                <w:b/>
              </w:rPr>
            </w:pPr>
            <w:r w:rsidRPr="001E5085">
              <w:rPr>
                <w:b/>
              </w:rPr>
              <w:t>(7)</w:t>
            </w:r>
          </w:p>
        </w:tc>
      </w:tr>
      <w:tr w:rsidR="009E6BF4" w:rsidRPr="001E5085" w:rsidTr="007909BE">
        <w:trPr>
          <w:trHeight w:val="265"/>
          <w:jc w:val="center"/>
        </w:trPr>
        <w:tc>
          <w:tcPr>
            <w:tcW w:w="2237" w:type="dxa"/>
            <w:vMerge/>
            <w:tcBorders>
              <w:top w:val="nil"/>
              <w:bottom w:val="single" w:sz="4" w:space="0" w:color="000000"/>
            </w:tcBorders>
          </w:tcPr>
          <w:p w:rsidR="009E6BF4" w:rsidRPr="001E5085" w:rsidRDefault="009E6BF4" w:rsidP="007909BE">
            <w:pPr>
              <w:rPr>
                <w:sz w:val="2"/>
                <w:szCs w:val="2"/>
              </w:rPr>
            </w:pPr>
          </w:p>
        </w:tc>
        <w:tc>
          <w:tcPr>
            <w:tcW w:w="943" w:type="dxa"/>
            <w:tcBorders>
              <w:top w:val="nil"/>
              <w:bottom w:val="single" w:sz="4" w:space="0" w:color="000000"/>
            </w:tcBorders>
          </w:tcPr>
          <w:p w:rsidR="009E6BF4" w:rsidRPr="001E5085" w:rsidRDefault="009E6BF4" w:rsidP="007909BE">
            <w:pPr>
              <w:pStyle w:val="TableParagraph"/>
              <w:ind w:left="0"/>
              <w:rPr>
                <w:sz w:val="24"/>
              </w:rPr>
            </w:pPr>
          </w:p>
        </w:tc>
        <w:tc>
          <w:tcPr>
            <w:tcW w:w="1620" w:type="dxa"/>
            <w:tcBorders>
              <w:top w:val="nil"/>
              <w:bottom w:val="single" w:sz="4" w:space="0" w:color="000000"/>
            </w:tcBorders>
          </w:tcPr>
          <w:p w:rsidR="009E6BF4" w:rsidRPr="001E5085" w:rsidRDefault="009E6BF4" w:rsidP="007909BE">
            <w:pPr>
              <w:pStyle w:val="TableParagraph"/>
              <w:ind w:left="0"/>
              <w:rPr>
                <w:sz w:val="24"/>
              </w:rPr>
            </w:pPr>
          </w:p>
        </w:tc>
        <w:tc>
          <w:tcPr>
            <w:tcW w:w="1530" w:type="dxa"/>
            <w:tcBorders>
              <w:top w:val="nil"/>
              <w:bottom w:val="single" w:sz="4" w:space="0" w:color="000000"/>
            </w:tcBorders>
          </w:tcPr>
          <w:p w:rsidR="009E6BF4" w:rsidRPr="001E5085" w:rsidRDefault="009E6BF4" w:rsidP="007909BE">
            <w:pPr>
              <w:pStyle w:val="TableParagraph"/>
              <w:spacing w:before="60"/>
              <w:ind w:left="0"/>
              <w:rPr>
                <w:b/>
                <w:sz w:val="24"/>
              </w:rPr>
            </w:pPr>
          </w:p>
        </w:tc>
        <w:tc>
          <w:tcPr>
            <w:tcW w:w="1800" w:type="dxa"/>
            <w:tcBorders>
              <w:top w:val="nil"/>
              <w:bottom w:val="single" w:sz="4" w:space="0" w:color="000000"/>
            </w:tcBorders>
          </w:tcPr>
          <w:p w:rsidR="009E6BF4" w:rsidRPr="001E5085" w:rsidRDefault="009E6BF4" w:rsidP="007909BE">
            <w:pPr>
              <w:pStyle w:val="TableParagraph"/>
              <w:spacing w:before="60"/>
              <w:ind w:left="0"/>
              <w:rPr>
                <w:b/>
                <w:sz w:val="24"/>
              </w:rPr>
            </w:pPr>
          </w:p>
        </w:tc>
      </w:tr>
      <w:tr w:rsidR="009E6BF4" w:rsidRPr="001E5085" w:rsidTr="007909BE">
        <w:trPr>
          <w:trHeight w:val="318"/>
          <w:jc w:val="center"/>
        </w:trPr>
        <w:tc>
          <w:tcPr>
            <w:tcW w:w="2237" w:type="dxa"/>
            <w:tcBorders>
              <w:top w:val="single" w:sz="4" w:space="0" w:color="000000"/>
              <w:left w:val="single" w:sz="4" w:space="0" w:color="000000"/>
              <w:bottom w:val="single" w:sz="4" w:space="0" w:color="000000"/>
              <w:right w:val="single" w:sz="4" w:space="0" w:color="000000"/>
            </w:tcBorders>
          </w:tcPr>
          <w:p w:rsidR="009E6BF4" w:rsidRPr="001E5085" w:rsidRDefault="009E6BF4" w:rsidP="007909BE">
            <w:pPr>
              <w:pStyle w:val="TableParagraph"/>
              <w:spacing w:line="275" w:lineRule="exact"/>
              <w:ind w:left="129"/>
              <w:rPr>
                <w:sz w:val="24"/>
              </w:rPr>
            </w:pPr>
            <w:r w:rsidRPr="001E5085">
              <w:rPr>
                <w:sz w:val="24"/>
              </w:rPr>
              <w:t>Remember</w:t>
            </w:r>
          </w:p>
        </w:tc>
        <w:tc>
          <w:tcPr>
            <w:tcW w:w="943" w:type="dxa"/>
            <w:tcBorders>
              <w:top w:val="single" w:sz="4" w:space="0" w:color="000000"/>
              <w:left w:val="single" w:sz="4" w:space="0" w:color="000000"/>
              <w:bottom w:val="single" w:sz="4" w:space="0" w:color="000000"/>
              <w:right w:val="single" w:sz="4" w:space="0" w:color="000000"/>
            </w:tcBorders>
          </w:tcPr>
          <w:p w:rsidR="009E6BF4" w:rsidRPr="001E5085" w:rsidRDefault="009E6BF4" w:rsidP="007909BE">
            <w:pPr>
              <w:pStyle w:val="TableParagraph"/>
              <w:ind w:left="0"/>
              <w:rPr>
                <w:sz w:val="24"/>
              </w:rPr>
            </w:pPr>
          </w:p>
        </w:tc>
        <w:tc>
          <w:tcPr>
            <w:tcW w:w="1620" w:type="dxa"/>
            <w:tcBorders>
              <w:top w:val="single" w:sz="4" w:space="0" w:color="000000"/>
              <w:left w:val="single" w:sz="4" w:space="0" w:color="000000"/>
              <w:bottom w:val="single" w:sz="4" w:space="0" w:color="000000"/>
              <w:right w:val="single" w:sz="4" w:space="0" w:color="000000"/>
            </w:tcBorders>
          </w:tcPr>
          <w:p w:rsidR="009E6BF4" w:rsidRPr="001E5085" w:rsidRDefault="009E6BF4" w:rsidP="007909BE">
            <w:pPr>
              <w:pStyle w:val="TableParagraph"/>
              <w:ind w:left="0"/>
              <w:rPr>
                <w:sz w:val="24"/>
              </w:rPr>
            </w:pPr>
          </w:p>
        </w:tc>
        <w:tc>
          <w:tcPr>
            <w:tcW w:w="1530" w:type="dxa"/>
            <w:tcBorders>
              <w:top w:val="single" w:sz="4" w:space="0" w:color="000000"/>
              <w:left w:val="single" w:sz="4" w:space="0" w:color="000000"/>
              <w:bottom w:val="single" w:sz="4" w:space="0" w:color="000000"/>
              <w:right w:val="single" w:sz="4" w:space="0" w:color="000000"/>
            </w:tcBorders>
          </w:tcPr>
          <w:p w:rsidR="009E6BF4" w:rsidRPr="001E5085" w:rsidRDefault="009E6BF4" w:rsidP="007909BE">
            <w:pPr>
              <w:pStyle w:val="TableParagraph"/>
              <w:ind w:left="0"/>
              <w:rPr>
                <w:sz w:val="24"/>
              </w:rPr>
            </w:pPr>
          </w:p>
        </w:tc>
        <w:tc>
          <w:tcPr>
            <w:tcW w:w="1800" w:type="dxa"/>
            <w:tcBorders>
              <w:top w:val="single" w:sz="4" w:space="0" w:color="000000"/>
              <w:left w:val="single" w:sz="4" w:space="0" w:color="000000"/>
              <w:bottom w:val="single" w:sz="4" w:space="0" w:color="000000"/>
              <w:right w:val="single" w:sz="4" w:space="0" w:color="000000"/>
            </w:tcBorders>
          </w:tcPr>
          <w:p w:rsidR="009E6BF4" w:rsidRPr="001E5085" w:rsidRDefault="009E6BF4" w:rsidP="007909BE">
            <w:pPr>
              <w:pStyle w:val="TableParagraph"/>
              <w:ind w:left="0"/>
              <w:rPr>
                <w:sz w:val="24"/>
              </w:rPr>
            </w:pPr>
          </w:p>
        </w:tc>
      </w:tr>
      <w:tr w:rsidR="009E6BF4" w:rsidRPr="001E5085" w:rsidTr="007909BE">
        <w:trPr>
          <w:trHeight w:val="316"/>
          <w:jc w:val="center"/>
        </w:trPr>
        <w:tc>
          <w:tcPr>
            <w:tcW w:w="2237" w:type="dxa"/>
            <w:tcBorders>
              <w:top w:val="single" w:sz="4" w:space="0" w:color="000000"/>
            </w:tcBorders>
          </w:tcPr>
          <w:p w:rsidR="009E6BF4" w:rsidRPr="001E5085" w:rsidRDefault="009E6BF4" w:rsidP="007909BE">
            <w:pPr>
              <w:pStyle w:val="TableParagraph"/>
              <w:spacing w:line="275" w:lineRule="exact"/>
              <w:ind w:left="129"/>
              <w:rPr>
                <w:sz w:val="24"/>
              </w:rPr>
            </w:pPr>
            <w:r w:rsidRPr="001E5085">
              <w:rPr>
                <w:sz w:val="24"/>
              </w:rPr>
              <w:t>Understand</w:t>
            </w:r>
          </w:p>
        </w:tc>
        <w:tc>
          <w:tcPr>
            <w:tcW w:w="943" w:type="dxa"/>
            <w:tcBorders>
              <w:top w:val="single" w:sz="4" w:space="0" w:color="000000"/>
            </w:tcBorders>
          </w:tcPr>
          <w:p w:rsidR="009E6BF4" w:rsidRPr="001E5085" w:rsidRDefault="00470622" w:rsidP="00470622">
            <w:pPr>
              <w:pStyle w:val="TableParagraph"/>
              <w:ind w:left="0"/>
              <w:jc w:val="center"/>
              <w:rPr>
                <w:sz w:val="24"/>
              </w:rPr>
            </w:pPr>
            <w:r>
              <w:rPr>
                <w:sz w:val="24"/>
              </w:rPr>
              <w:t xml:space="preserve">  5</w:t>
            </w:r>
          </w:p>
        </w:tc>
        <w:tc>
          <w:tcPr>
            <w:tcW w:w="1620" w:type="dxa"/>
            <w:tcBorders>
              <w:top w:val="single" w:sz="4" w:space="0" w:color="000000"/>
            </w:tcBorders>
          </w:tcPr>
          <w:p w:rsidR="009E6BF4" w:rsidRPr="001E5085" w:rsidRDefault="009E6BF4" w:rsidP="007909BE">
            <w:pPr>
              <w:pStyle w:val="TableParagraph"/>
              <w:spacing w:line="275" w:lineRule="exact"/>
              <w:ind w:left="0" w:right="379"/>
              <w:jc w:val="center"/>
              <w:rPr>
                <w:sz w:val="24"/>
              </w:rPr>
            </w:pPr>
            <w:r w:rsidRPr="001E5085">
              <w:rPr>
                <w:sz w:val="24"/>
              </w:rPr>
              <w:t>3</w:t>
            </w:r>
          </w:p>
        </w:tc>
        <w:tc>
          <w:tcPr>
            <w:tcW w:w="1530" w:type="dxa"/>
            <w:tcBorders>
              <w:top w:val="single" w:sz="4" w:space="0" w:color="000000"/>
            </w:tcBorders>
          </w:tcPr>
          <w:p w:rsidR="009E6BF4" w:rsidRPr="001E5085" w:rsidRDefault="009E6BF4" w:rsidP="007909BE">
            <w:pPr>
              <w:pStyle w:val="TableParagraph"/>
              <w:ind w:left="0"/>
              <w:jc w:val="center"/>
              <w:rPr>
                <w:sz w:val="24"/>
              </w:rPr>
            </w:pPr>
            <w:r w:rsidRPr="001E5085">
              <w:rPr>
                <w:sz w:val="24"/>
              </w:rPr>
              <w:t>3</w:t>
            </w:r>
          </w:p>
        </w:tc>
        <w:tc>
          <w:tcPr>
            <w:tcW w:w="1800" w:type="dxa"/>
            <w:tcBorders>
              <w:top w:val="single" w:sz="4" w:space="0" w:color="000000"/>
            </w:tcBorders>
          </w:tcPr>
          <w:p w:rsidR="009E6BF4" w:rsidRPr="001E5085" w:rsidRDefault="009E6BF4" w:rsidP="007909BE">
            <w:pPr>
              <w:pStyle w:val="TableParagraph"/>
              <w:ind w:left="0"/>
              <w:rPr>
                <w:sz w:val="24"/>
              </w:rPr>
            </w:pPr>
          </w:p>
        </w:tc>
      </w:tr>
      <w:tr w:rsidR="009E6BF4" w:rsidRPr="001E5085" w:rsidTr="007909BE">
        <w:trPr>
          <w:trHeight w:val="318"/>
          <w:jc w:val="center"/>
        </w:trPr>
        <w:tc>
          <w:tcPr>
            <w:tcW w:w="2237" w:type="dxa"/>
          </w:tcPr>
          <w:p w:rsidR="009E6BF4" w:rsidRPr="001E5085" w:rsidRDefault="009E6BF4" w:rsidP="007909BE">
            <w:pPr>
              <w:pStyle w:val="TableParagraph"/>
              <w:spacing w:line="275" w:lineRule="exact"/>
              <w:ind w:left="129"/>
              <w:rPr>
                <w:sz w:val="24"/>
              </w:rPr>
            </w:pPr>
            <w:r w:rsidRPr="001E5085">
              <w:rPr>
                <w:sz w:val="24"/>
              </w:rPr>
              <w:t>Apply</w:t>
            </w:r>
          </w:p>
        </w:tc>
        <w:tc>
          <w:tcPr>
            <w:tcW w:w="943" w:type="dxa"/>
          </w:tcPr>
          <w:p w:rsidR="009E6BF4" w:rsidRPr="001E5085" w:rsidRDefault="00470622" w:rsidP="007909BE">
            <w:pPr>
              <w:pStyle w:val="TableParagraph"/>
              <w:spacing w:line="275" w:lineRule="exact"/>
              <w:ind w:left="143"/>
              <w:jc w:val="center"/>
              <w:rPr>
                <w:sz w:val="24"/>
              </w:rPr>
            </w:pPr>
            <w:r>
              <w:rPr>
                <w:sz w:val="24"/>
              </w:rPr>
              <w:t>4</w:t>
            </w:r>
          </w:p>
        </w:tc>
        <w:tc>
          <w:tcPr>
            <w:tcW w:w="1620" w:type="dxa"/>
          </w:tcPr>
          <w:p w:rsidR="009E6BF4" w:rsidRPr="001E5085" w:rsidRDefault="009E6BF4" w:rsidP="007909BE">
            <w:pPr>
              <w:pStyle w:val="TableParagraph"/>
              <w:ind w:left="0"/>
              <w:rPr>
                <w:sz w:val="24"/>
              </w:rPr>
            </w:pPr>
          </w:p>
        </w:tc>
        <w:tc>
          <w:tcPr>
            <w:tcW w:w="1530" w:type="dxa"/>
          </w:tcPr>
          <w:p w:rsidR="009E6BF4" w:rsidRPr="001E5085" w:rsidRDefault="009E6BF4" w:rsidP="007909BE">
            <w:pPr>
              <w:pStyle w:val="TableParagraph"/>
              <w:spacing w:line="275" w:lineRule="exact"/>
              <w:ind w:left="1046" w:right="1591"/>
              <w:jc w:val="center"/>
              <w:rPr>
                <w:sz w:val="24"/>
              </w:rPr>
            </w:pPr>
          </w:p>
        </w:tc>
        <w:tc>
          <w:tcPr>
            <w:tcW w:w="1800" w:type="dxa"/>
          </w:tcPr>
          <w:p w:rsidR="009E6BF4" w:rsidRPr="001E5085" w:rsidRDefault="009E6BF4" w:rsidP="007909BE">
            <w:pPr>
              <w:pStyle w:val="TableParagraph"/>
              <w:spacing w:line="275" w:lineRule="exact"/>
              <w:ind w:left="1046" w:right="1591"/>
              <w:jc w:val="center"/>
              <w:rPr>
                <w:sz w:val="24"/>
              </w:rPr>
            </w:pPr>
          </w:p>
        </w:tc>
      </w:tr>
      <w:tr w:rsidR="009E6BF4" w:rsidRPr="001E5085" w:rsidTr="007909BE">
        <w:trPr>
          <w:trHeight w:val="315"/>
          <w:jc w:val="center"/>
        </w:trPr>
        <w:tc>
          <w:tcPr>
            <w:tcW w:w="2237" w:type="dxa"/>
          </w:tcPr>
          <w:p w:rsidR="009E6BF4" w:rsidRPr="001E5085" w:rsidRDefault="009E6BF4" w:rsidP="007909BE">
            <w:pPr>
              <w:pStyle w:val="TableParagraph"/>
              <w:spacing w:line="275" w:lineRule="exact"/>
              <w:ind w:left="129"/>
              <w:rPr>
                <w:sz w:val="24"/>
              </w:rPr>
            </w:pPr>
            <w:r w:rsidRPr="001E5085">
              <w:rPr>
                <w:sz w:val="24"/>
              </w:rPr>
              <w:t>Analyze</w:t>
            </w:r>
          </w:p>
        </w:tc>
        <w:tc>
          <w:tcPr>
            <w:tcW w:w="943" w:type="dxa"/>
          </w:tcPr>
          <w:p w:rsidR="009E6BF4" w:rsidRPr="001E5085" w:rsidRDefault="009E6BF4" w:rsidP="007909BE">
            <w:pPr>
              <w:pStyle w:val="TableParagraph"/>
              <w:spacing w:line="275" w:lineRule="exact"/>
              <w:ind w:left="143"/>
              <w:jc w:val="center"/>
              <w:rPr>
                <w:sz w:val="24"/>
              </w:rPr>
            </w:pPr>
            <w:r w:rsidRPr="001E5085">
              <w:rPr>
                <w:sz w:val="24"/>
              </w:rPr>
              <w:t>6</w:t>
            </w:r>
          </w:p>
        </w:tc>
        <w:tc>
          <w:tcPr>
            <w:tcW w:w="1620" w:type="dxa"/>
          </w:tcPr>
          <w:p w:rsidR="009E6BF4" w:rsidRPr="001E5085" w:rsidRDefault="009E6BF4" w:rsidP="007909BE">
            <w:pPr>
              <w:pStyle w:val="TableParagraph"/>
              <w:ind w:left="0"/>
              <w:rPr>
                <w:sz w:val="24"/>
              </w:rPr>
            </w:pPr>
          </w:p>
        </w:tc>
        <w:tc>
          <w:tcPr>
            <w:tcW w:w="1530" w:type="dxa"/>
          </w:tcPr>
          <w:p w:rsidR="009E6BF4" w:rsidRPr="001E5085" w:rsidRDefault="009E6BF4" w:rsidP="007909BE">
            <w:pPr>
              <w:pStyle w:val="TableParagraph"/>
              <w:ind w:left="0"/>
              <w:jc w:val="center"/>
              <w:rPr>
                <w:sz w:val="24"/>
              </w:rPr>
            </w:pPr>
          </w:p>
        </w:tc>
        <w:tc>
          <w:tcPr>
            <w:tcW w:w="1800" w:type="dxa"/>
          </w:tcPr>
          <w:p w:rsidR="009E6BF4" w:rsidRPr="001E5085" w:rsidRDefault="009E6BF4" w:rsidP="007909BE">
            <w:pPr>
              <w:pStyle w:val="TableParagraph"/>
              <w:ind w:left="0"/>
              <w:rPr>
                <w:sz w:val="24"/>
              </w:rPr>
            </w:pPr>
          </w:p>
        </w:tc>
      </w:tr>
      <w:tr w:rsidR="009E6BF4" w:rsidRPr="001E5085" w:rsidTr="007909BE">
        <w:trPr>
          <w:trHeight w:val="318"/>
          <w:jc w:val="center"/>
        </w:trPr>
        <w:tc>
          <w:tcPr>
            <w:tcW w:w="2237" w:type="dxa"/>
          </w:tcPr>
          <w:p w:rsidR="009E6BF4" w:rsidRPr="001E5085" w:rsidRDefault="009E6BF4" w:rsidP="007909BE">
            <w:pPr>
              <w:pStyle w:val="TableParagraph"/>
              <w:spacing w:before="1"/>
              <w:ind w:left="129"/>
              <w:rPr>
                <w:sz w:val="24"/>
              </w:rPr>
            </w:pPr>
            <w:r w:rsidRPr="001E5085">
              <w:rPr>
                <w:sz w:val="24"/>
              </w:rPr>
              <w:t>Evaluate</w:t>
            </w:r>
          </w:p>
        </w:tc>
        <w:tc>
          <w:tcPr>
            <w:tcW w:w="943" w:type="dxa"/>
          </w:tcPr>
          <w:p w:rsidR="009E6BF4" w:rsidRPr="001E5085" w:rsidRDefault="009E6BF4" w:rsidP="007909BE">
            <w:pPr>
              <w:pStyle w:val="TableParagraph"/>
              <w:spacing w:before="1"/>
              <w:ind w:left="143"/>
              <w:jc w:val="center"/>
              <w:rPr>
                <w:sz w:val="24"/>
              </w:rPr>
            </w:pPr>
          </w:p>
        </w:tc>
        <w:tc>
          <w:tcPr>
            <w:tcW w:w="1620" w:type="dxa"/>
          </w:tcPr>
          <w:p w:rsidR="009E6BF4" w:rsidRPr="001E5085" w:rsidRDefault="009E6BF4" w:rsidP="007909BE">
            <w:pPr>
              <w:pStyle w:val="TableParagraph"/>
              <w:ind w:left="0"/>
              <w:rPr>
                <w:sz w:val="24"/>
              </w:rPr>
            </w:pPr>
          </w:p>
        </w:tc>
        <w:tc>
          <w:tcPr>
            <w:tcW w:w="1530" w:type="dxa"/>
          </w:tcPr>
          <w:p w:rsidR="009E6BF4" w:rsidRPr="001E5085" w:rsidRDefault="009E6BF4" w:rsidP="007909BE">
            <w:pPr>
              <w:pStyle w:val="TableParagraph"/>
              <w:ind w:left="0"/>
              <w:jc w:val="center"/>
              <w:rPr>
                <w:sz w:val="24"/>
              </w:rPr>
            </w:pPr>
          </w:p>
        </w:tc>
        <w:tc>
          <w:tcPr>
            <w:tcW w:w="1800" w:type="dxa"/>
          </w:tcPr>
          <w:p w:rsidR="009E6BF4" w:rsidRPr="001E5085" w:rsidRDefault="009E6BF4" w:rsidP="007909BE">
            <w:pPr>
              <w:pStyle w:val="TableParagraph"/>
              <w:ind w:left="0"/>
              <w:rPr>
                <w:sz w:val="24"/>
              </w:rPr>
            </w:pPr>
          </w:p>
        </w:tc>
      </w:tr>
      <w:tr w:rsidR="009E6BF4" w:rsidRPr="001E5085" w:rsidTr="007909BE">
        <w:trPr>
          <w:trHeight w:val="318"/>
          <w:jc w:val="center"/>
        </w:trPr>
        <w:tc>
          <w:tcPr>
            <w:tcW w:w="2237" w:type="dxa"/>
          </w:tcPr>
          <w:p w:rsidR="009E6BF4" w:rsidRPr="001E5085" w:rsidRDefault="009E6BF4" w:rsidP="007909BE">
            <w:pPr>
              <w:pStyle w:val="TableParagraph"/>
              <w:spacing w:line="275" w:lineRule="exact"/>
              <w:ind w:left="129"/>
              <w:rPr>
                <w:sz w:val="24"/>
              </w:rPr>
            </w:pPr>
            <w:r w:rsidRPr="001E5085">
              <w:rPr>
                <w:sz w:val="24"/>
              </w:rPr>
              <w:t>Create</w:t>
            </w:r>
          </w:p>
        </w:tc>
        <w:tc>
          <w:tcPr>
            <w:tcW w:w="943" w:type="dxa"/>
          </w:tcPr>
          <w:p w:rsidR="009E6BF4" w:rsidRPr="001E5085" w:rsidRDefault="009E6BF4" w:rsidP="007909BE">
            <w:pPr>
              <w:pStyle w:val="TableParagraph"/>
              <w:ind w:left="0"/>
              <w:rPr>
                <w:sz w:val="24"/>
              </w:rPr>
            </w:pPr>
          </w:p>
        </w:tc>
        <w:tc>
          <w:tcPr>
            <w:tcW w:w="1620" w:type="dxa"/>
          </w:tcPr>
          <w:p w:rsidR="009E6BF4" w:rsidRPr="001E5085" w:rsidRDefault="009E6BF4" w:rsidP="007909BE">
            <w:pPr>
              <w:pStyle w:val="TableParagraph"/>
              <w:spacing w:line="275" w:lineRule="exact"/>
              <w:ind w:left="0" w:right="379"/>
              <w:jc w:val="center"/>
              <w:rPr>
                <w:sz w:val="24"/>
              </w:rPr>
            </w:pPr>
            <w:r w:rsidRPr="001E5085">
              <w:rPr>
                <w:sz w:val="24"/>
              </w:rPr>
              <w:t>2</w:t>
            </w:r>
          </w:p>
        </w:tc>
        <w:tc>
          <w:tcPr>
            <w:tcW w:w="1530" w:type="dxa"/>
          </w:tcPr>
          <w:p w:rsidR="009E6BF4" w:rsidRPr="001E5085" w:rsidRDefault="009E6BF4" w:rsidP="007909BE">
            <w:pPr>
              <w:pStyle w:val="TableParagraph"/>
              <w:ind w:left="0"/>
              <w:jc w:val="center"/>
              <w:rPr>
                <w:sz w:val="24"/>
              </w:rPr>
            </w:pPr>
            <w:r w:rsidRPr="001E5085">
              <w:rPr>
                <w:sz w:val="24"/>
              </w:rPr>
              <w:t>5</w:t>
            </w:r>
          </w:p>
        </w:tc>
        <w:tc>
          <w:tcPr>
            <w:tcW w:w="1800" w:type="dxa"/>
          </w:tcPr>
          <w:p w:rsidR="009E6BF4" w:rsidRPr="001E5085" w:rsidRDefault="009E6BF4" w:rsidP="007909BE">
            <w:pPr>
              <w:pStyle w:val="TableParagraph"/>
              <w:ind w:left="0"/>
              <w:rPr>
                <w:sz w:val="24"/>
              </w:rPr>
            </w:pPr>
          </w:p>
        </w:tc>
      </w:tr>
    </w:tbl>
    <w:p w:rsidR="009E6BF4" w:rsidRPr="001E5085" w:rsidRDefault="009E6BF4" w:rsidP="009E6BF4">
      <w:pPr>
        <w:rPr>
          <w:sz w:val="24"/>
        </w:rPr>
      </w:pPr>
    </w:p>
    <w:p w:rsidR="009E6BF4" w:rsidRPr="001E5085" w:rsidRDefault="009E6BF4" w:rsidP="009E6BF4">
      <w:pPr>
        <w:rPr>
          <w:sz w:val="24"/>
        </w:rPr>
      </w:pPr>
    </w:p>
    <w:p w:rsidR="009E6BF4" w:rsidRPr="001E5085" w:rsidRDefault="009E6BF4" w:rsidP="009E6BF4">
      <w:pPr>
        <w:spacing w:before="90"/>
        <w:rPr>
          <w:b/>
          <w:sz w:val="24"/>
        </w:rPr>
      </w:pPr>
      <w:r w:rsidRPr="001E5085">
        <w:rPr>
          <w:b/>
          <w:sz w:val="24"/>
        </w:rPr>
        <w:t xml:space="preserve">            SMEE- Semester Mid &amp; End Examination (65 Marks)</w:t>
      </w:r>
    </w:p>
    <w:p w:rsidR="009E6BF4" w:rsidRPr="001E5085" w:rsidRDefault="009E6BF4" w:rsidP="009E6BF4">
      <w:pPr>
        <w:pStyle w:val="BodyText"/>
        <w:spacing w:before="1"/>
        <w:rPr>
          <w:b/>
          <w:sz w:val="28"/>
        </w:rPr>
      </w:pPr>
    </w:p>
    <w:tbl>
      <w:tblPr>
        <w:tblW w:w="0" w:type="auto"/>
        <w:tblInd w:w="2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784"/>
        <w:gridCol w:w="1499"/>
      </w:tblGrid>
      <w:tr w:rsidR="009E6BF4" w:rsidRPr="001E5085" w:rsidTr="007909BE">
        <w:trPr>
          <w:trHeight w:val="414"/>
        </w:trPr>
        <w:tc>
          <w:tcPr>
            <w:tcW w:w="2784" w:type="dxa"/>
          </w:tcPr>
          <w:p w:rsidR="009E6BF4" w:rsidRPr="001E5085" w:rsidRDefault="009E6BF4" w:rsidP="007909BE">
            <w:pPr>
              <w:pStyle w:val="TableParagraph"/>
              <w:spacing w:line="275" w:lineRule="exact"/>
              <w:ind w:left="100"/>
              <w:rPr>
                <w:b/>
                <w:sz w:val="24"/>
              </w:rPr>
            </w:pPr>
            <w:r w:rsidRPr="001E5085">
              <w:rPr>
                <w:b/>
                <w:sz w:val="24"/>
              </w:rPr>
              <w:t>Bloom’s Category</w:t>
            </w:r>
          </w:p>
        </w:tc>
        <w:tc>
          <w:tcPr>
            <w:tcW w:w="1499" w:type="dxa"/>
          </w:tcPr>
          <w:p w:rsidR="009E6BF4" w:rsidRPr="001E5085" w:rsidRDefault="009E6BF4" w:rsidP="007909BE">
            <w:pPr>
              <w:pStyle w:val="TableParagraph"/>
              <w:spacing w:line="275" w:lineRule="exact"/>
              <w:rPr>
                <w:b/>
                <w:sz w:val="24"/>
              </w:rPr>
            </w:pPr>
            <w:r w:rsidRPr="001E5085">
              <w:rPr>
                <w:b/>
                <w:sz w:val="24"/>
              </w:rPr>
              <w:t xml:space="preserve">      Test</w:t>
            </w:r>
          </w:p>
        </w:tc>
      </w:tr>
      <w:tr w:rsidR="009E6BF4" w:rsidRPr="001E5085" w:rsidTr="007909BE">
        <w:trPr>
          <w:trHeight w:val="412"/>
        </w:trPr>
        <w:tc>
          <w:tcPr>
            <w:tcW w:w="2784" w:type="dxa"/>
          </w:tcPr>
          <w:p w:rsidR="009E6BF4" w:rsidRPr="001E5085" w:rsidRDefault="009E6BF4" w:rsidP="007909BE">
            <w:pPr>
              <w:pStyle w:val="TableParagraph"/>
              <w:spacing w:line="275" w:lineRule="exact"/>
              <w:ind w:left="100"/>
              <w:rPr>
                <w:sz w:val="24"/>
              </w:rPr>
            </w:pPr>
            <w:r w:rsidRPr="001E5085">
              <w:rPr>
                <w:sz w:val="24"/>
              </w:rPr>
              <w:t>Remember</w:t>
            </w:r>
          </w:p>
        </w:tc>
        <w:tc>
          <w:tcPr>
            <w:tcW w:w="1499" w:type="dxa"/>
          </w:tcPr>
          <w:p w:rsidR="009E6BF4" w:rsidRPr="001E5085" w:rsidRDefault="009B635C" w:rsidP="009B635C">
            <w:pPr>
              <w:pStyle w:val="TableParagraph"/>
              <w:spacing w:line="275" w:lineRule="exact"/>
              <w:ind w:left="571"/>
              <w:rPr>
                <w:sz w:val="24"/>
              </w:rPr>
            </w:pPr>
            <w:r>
              <w:rPr>
                <w:w w:val="97"/>
                <w:sz w:val="24"/>
              </w:rPr>
              <w:t>8</w:t>
            </w:r>
          </w:p>
        </w:tc>
      </w:tr>
      <w:tr w:rsidR="009E6BF4" w:rsidRPr="001E5085" w:rsidTr="007909BE">
        <w:trPr>
          <w:trHeight w:val="414"/>
        </w:trPr>
        <w:tc>
          <w:tcPr>
            <w:tcW w:w="2784" w:type="dxa"/>
          </w:tcPr>
          <w:p w:rsidR="009E6BF4" w:rsidRPr="001E5085" w:rsidRDefault="009E6BF4" w:rsidP="007909BE">
            <w:pPr>
              <w:pStyle w:val="TableParagraph"/>
              <w:spacing w:before="1"/>
              <w:ind w:left="100"/>
              <w:rPr>
                <w:sz w:val="24"/>
              </w:rPr>
            </w:pPr>
            <w:r w:rsidRPr="001E5085">
              <w:rPr>
                <w:sz w:val="24"/>
              </w:rPr>
              <w:t>Understand</w:t>
            </w:r>
          </w:p>
        </w:tc>
        <w:tc>
          <w:tcPr>
            <w:tcW w:w="1499" w:type="dxa"/>
          </w:tcPr>
          <w:p w:rsidR="009E6BF4" w:rsidRPr="001E5085" w:rsidRDefault="009E6BF4" w:rsidP="009B635C">
            <w:pPr>
              <w:pStyle w:val="TableParagraph"/>
              <w:spacing w:before="1"/>
              <w:ind w:left="571"/>
              <w:rPr>
                <w:sz w:val="24"/>
              </w:rPr>
            </w:pPr>
            <w:r w:rsidRPr="001E5085">
              <w:rPr>
                <w:sz w:val="24"/>
              </w:rPr>
              <w:t>1</w:t>
            </w:r>
            <w:r w:rsidR="009B635C">
              <w:rPr>
                <w:sz w:val="24"/>
              </w:rPr>
              <w:t>5</w:t>
            </w:r>
          </w:p>
        </w:tc>
      </w:tr>
      <w:tr w:rsidR="009E6BF4" w:rsidRPr="001E5085" w:rsidTr="007909BE">
        <w:trPr>
          <w:trHeight w:val="414"/>
        </w:trPr>
        <w:tc>
          <w:tcPr>
            <w:tcW w:w="2784" w:type="dxa"/>
          </w:tcPr>
          <w:p w:rsidR="009E6BF4" w:rsidRPr="001E5085" w:rsidRDefault="009E6BF4" w:rsidP="007909BE">
            <w:pPr>
              <w:pStyle w:val="TableParagraph"/>
              <w:spacing w:before="1"/>
              <w:ind w:left="100"/>
              <w:rPr>
                <w:sz w:val="24"/>
              </w:rPr>
            </w:pPr>
            <w:r w:rsidRPr="001E5085">
              <w:rPr>
                <w:sz w:val="24"/>
              </w:rPr>
              <w:t>Apply</w:t>
            </w:r>
          </w:p>
        </w:tc>
        <w:tc>
          <w:tcPr>
            <w:tcW w:w="1499" w:type="dxa"/>
          </w:tcPr>
          <w:p w:rsidR="009E6BF4" w:rsidRPr="001E5085" w:rsidRDefault="009E6BF4" w:rsidP="009B635C">
            <w:pPr>
              <w:pStyle w:val="TableParagraph"/>
              <w:spacing w:before="1"/>
              <w:ind w:left="571"/>
              <w:rPr>
                <w:sz w:val="24"/>
              </w:rPr>
            </w:pPr>
            <w:r w:rsidRPr="001E5085">
              <w:rPr>
                <w:sz w:val="24"/>
              </w:rPr>
              <w:t>1</w:t>
            </w:r>
            <w:r w:rsidR="009B635C">
              <w:rPr>
                <w:sz w:val="24"/>
              </w:rPr>
              <w:t>8</w:t>
            </w:r>
          </w:p>
        </w:tc>
      </w:tr>
      <w:tr w:rsidR="009E6BF4" w:rsidRPr="001E5085" w:rsidTr="007909BE">
        <w:trPr>
          <w:trHeight w:val="414"/>
        </w:trPr>
        <w:tc>
          <w:tcPr>
            <w:tcW w:w="2784" w:type="dxa"/>
          </w:tcPr>
          <w:p w:rsidR="009E6BF4" w:rsidRPr="001E5085" w:rsidRDefault="009E6BF4" w:rsidP="007909BE">
            <w:pPr>
              <w:pStyle w:val="TableParagraph"/>
              <w:spacing w:line="275" w:lineRule="exact"/>
              <w:ind w:left="100"/>
              <w:rPr>
                <w:sz w:val="24"/>
              </w:rPr>
            </w:pPr>
            <w:r w:rsidRPr="001E5085">
              <w:rPr>
                <w:sz w:val="24"/>
              </w:rPr>
              <w:t>Analyze</w:t>
            </w:r>
          </w:p>
        </w:tc>
        <w:tc>
          <w:tcPr>
            <w:tcW w:w="1499" w:type="dxa"/>
          </w:tcPr>
          <w:p w:rsidR="009E6BF4" w:rsidRPr="001E5085" w:rsidRDefault="009E6BF4" w:rsidP="009B635C">
            <w:pPr>
              <w:pStyle w:val="TableParagraph"/>
              <w:spacing w:line="275" w:lineRule="exact"/>
              <w:ind w:left="571"/>
              <w:rPr>
                <w:sz w:val="24"/>
              </w:rPr>
            </w:pPr>
            <w:r w:rsidRPr="001E5085">
              <w:rPr>
                <w:sz w:val="24"/>
              </w:rPr>
              <w:t>1</w:t>
            </w:r>
            <w:r w:rsidR="009B635C">
              <w:rPr>
                <w:sz w:val="24"/>
              </w:rPr>
              <w:t>4</w:t>
            </w:r>
          </w:p>
        </w:tc>
      </w:tr>
      <w:tr w:rsidR="009E6BF4" w:rsidRPr="001E5085" w:rsidTr="007909BE">
        <w:trPr>
          <w:trHeight w:val="414"/>
        </w:trPr>
        <w:tc>
          <w:tcPr>
            <w:tcW w:w="2784" w:type="dxa"/>
          </w:tcPr>
          <w:p w:rsidR="009E6BF4" w:rsidRPr="001E5085" w:rsidRDefault="009E6BF4" w:rsidP="007909BE">
            <w:pPr>
              <w:pStyle w:val="TableParagraph"/>
              <w:spacing w:line="275" w:lineRule="exact"/>
              <w:ind w:left="100"/>
              <w:rPr>
                <w:sz w:val="24"/>
              </w:rPr>
            </w:pPr>
            <w:r w:rsidRPr="001E5085">
              <w:rPr>
                <w:sz w:val="24"/>
              </w:rPr>
              <w:t>Evaluate</w:t>
            </w:r>
          </w:p>
        </w:tc>
        <w:tc>
          <w:tcPr>
            <w:tcW w:w="1499" w:type="dxa"/>
          </w:tcPr>
          <w:p w:rsidR="009E6BF4" w:rsidRPr="001E5085" w:rsidRDefault="009B635C" w:rsidP="00C85939">
            <w:pPr>
              <w:pStyle w:val="TableParagraph"/>
              <w:spacing w:line="275" w:lineRule="exact"/>
              <w:ind w:left="571"/>
              <w:rPr>
                <w:sz w:val="24"/>
              </w:rPr>
            </w:pPr>
            <w:r>
              <w:rPr>
                <w:w w:val="97"/>
                <w:sz w:val="24"/>
              </w:rPr>
              <w:t xml:space="preserve"> 5</w:t>
            </w:r>
          </w:p>
        </w:tc>
      </w:tr>
      <w:tr w:rsidR="009E6BF4" w:rsidRPr="001E5085" w:rsidTr="007909BE">
        <w:trPr>
          <w:trHeight w:val="414"/>
        </w:trPr>
        <w:tc>
          <w:tcPr>
            <w:tcW w:w="2784" w:type="dxa"/>
          </w:tcPr>
          <w:p w:rsidR="009E6BF4" w:rsidRPr="001E5085" w:rsidRDefault="009E6BF4" w:rsidP="007909BE">
            <w:pPr>
              <w:pStyle w:val="TableParagraph"/>
              <w:spacing w:line="275" w:lineRule="exact"/>
              <w:ind w:left="100"/>
              <w:rPr>
                <w:sz w:val="24"/>
              </w:rPr>
            </w:pPr>
            <w:r w:rsidRPr="001E5085">
              <w:rPr>
                <w:sz w:val="24"/>
              </w:rPr>
              <w:t>Create</w:t>
            </w:r>
          </w:p>
        </w:tc>
        <w:tc>
          <w:tcPr>
            <w:tcW w:w="1499" w:type="dxa"/>
          </w:tcPr>
          <w:p w:rsidR="009E6BF4" w:rsidRPr="001E5085" w:rsidRDefault="009B635C" w:rsidP="007909BE">
            <w:pPr>
              <w:pStyle w:val="TableParagraph"/>
              <w:spacing w:line="275" w:lineRule="exact"/>
              <w:ind w:left="571"/>
              <w:rPr>
                <w:sz w:val="24"/>
              </w:rPr>
            </w:pPr>
            <w:r>
              <w:rPr>
                <w:w w:val="97"/>
                <w:sz w:val="24"/>
              </w:rPr>
              <w:t xml:space="preserve"> 5</w:t>
            </w:r>
          </w:p>
        </w:tc>
      </w:tr>
    </w:tbl>
    <w:p w:rsidR="009E6BF4" w:rsidRPr="001E5085" w:rsidRDefault="009E6BF4" w:rsidP="009E6BF4">
      <w:pPr>
        <w:pStyle w:val="BodyText"/>
        <w:rPr>
          <w:b/>
          <w:sz w:val="28"/>
        </w:rPr>
      </w:pPr>
    </w:p>
    <w:p w:rsidR="009E6BF4" w:rsidRPr="001E5085" w:rsidRDefault="009E6BF4" w:rsidP="009E6BF4">
      <w:pPr>
        <w:ind w:firstLine="720"/>
        <w:rPr>
          <w:sz w:val="24"/>
        </w:rPr>
      </w:pPr>
    </w:p>
    <w:p w:rsidR="009E6BF4" w:rsidRPr="001E5085" w:rsidRDefault="009E6BF4" w:rsidP="009E6BF4">
      <w:pPr>
        <w:tabs>
          <w:tab w:val="left" w:pos="689"/>
        </w:tabs>
        <w:rPr>
          <w:sz w:val="24"/>
        </w:rPr>
        <w:sectPr w:rsidR="009E6BF4" w:rsidRPr="001E5085">
          <w:pgSz w:w="11900" w:h="16840"/>
          <w:pgMar w:top="1300" w:right="660" w:bottom="440" w:left="1220" w:header="284" w:footer="245" w:gutter="0"/>
          <w:cols w:space="720"/>
        </w:sectPr>
      </w:pPr>
      <w:r w:rsidRPr="001E5085">
        <w:rPr>
          <w:sz w:val="24"/>
        </w:rPr>
        <w:lastRenderedPageBreak/>
        <w:tab/>
      </w:r>
    </w:p>
    <w:p w:rsidR="009E6BF4" w:rsidRPr="001E5085" w:rsidRDefault="009E6BF4" w:rsidP="009E6BF4">
      <w:pPr>
        <w:pStyle w:val="ListParagraph"/>
        <w:numPr>
          <w:ilvl w:val="1"/>
          <w:numId w:val="6"/>
        </w:numPr>
        <w:tabs>
          <w:tab w:val="left" w:pos="581"/>
        </w:tabs>
        <w:spacing w:before="90"/>
        <w:jc w:val="both"/>
        <w:rPr>
          <w:b/>
          <w:sz w:val="24"/>
        </w:rPr>
      </w:pPr>
      <w:r w:rsidRPr="001E5085">
        <w:rPr>
          <w:b/>
          <w:sz w:val="24"/>
        </w:rPr>
        <w:lastRenderedPageBreak/>
        <w:t>Assessment andEvaluation:</w:t>
      </w:r>
    </w:p>
    <w:p w:rsidR="009E6BF4" w:rsidRPr="001E5085" w:rsidRDefault="009E6BF4" w:rsidP="009E6BF4">
      <w:pPr>
        <w:pStyle w:val="BodyText"/>
        <w:spacing w:before="139" w:after="11" w:line="360" w:lineRule="auto"/>
        <w:ind w:left="760" w:right="589"/>
      </w:pPr>
      <w:r w:rsidRPr="001E5085">
        <w:t>Grades will be calculated as per the university grading structure and individual student will be evaluated based on the following criteria with respective weights.</w:t>
      </w:r>
    </w:p>
    <w:tbl>
      <w:tblPr>
        <w:tblStyle w:val="TableGrid"/>
        <w:tblW w:w="0" w:type="auto"/>
        <w:jc w:val="center"/>
        <w:tblLook w:val="04A0"/>
      </w:tblPr>
      <w:tblGrid>
        <w:gridCol w:w="2448"/>
        <w:gridCol w:w="1260"/>
      </w:tblGrid>
      <w:tr w:rsidR="009E6BF4" w:rsidRPr="001E5085" w:rsidTr="007909BE">
        <w:trPr>
          <w:jc w:val="center"/>
        </w:trPr>
        <w:tc>
          <w:tcPr>
            <w:tcW w:w="2448" w:type="dxa"/>
          </w:tcPr>
          <w:p w:rsidR="009E6BF4" w:rsidRPr="001E5085" w:rsidRDefault="009E6BF4" w:rsidP="007909BE">
            <w:pPr>
              <w:rPr>
                <w:sz w:val="22"/>
                <w:szCs w:val="22"/>
              </w:rPr>
            </w:pPr>
            <w:r w:rsidRPr="001E5085">
              <w:rPr>
                <w:sz w:val="22"/>
                <w:szCs w:val="22"/>
              </w:rPr>
              <w:t>Class attendance</w:t>
            </w:r>
          </w:p>
        </w:tc>
        <w:tc>
          <w:tcPr>
            <w:tcW w:w="1260" w:type="dxa"/>
          </w:tcPr>
          <w:p w:rsidR="009E6BF4" w:rsidRPr="001E5085" w:rsidRDefault="009E6BF4" w:rsidP="007909BE">
            <w:pPr>
              <w:jc w:val="center"/>
              <w:rPr>
                <w:sz w:val="22"/>
                <w:szCs w:val="22"/>
              </w:rPr>
            </w:pPr>
            <w:r w:rsidRPr="001E5085">
              <w:rPr>
                <w:sz w:val="22"/>
                <w:szCs w:val="22"/>
              </w:rPr>
              <w:t>7%</w:t>
            </w:r>
          </w:p>
        </w:tc>
      </w:tr>
      <w:tr w:rsidR="009E6BF4" w:rsidRPr="001E5085" w:rsidTr="007909BE">
        <w:trPr>
          <w:jc w:val="center"/>
        </w:trPr>
        <w:tc>
          <w:tcPr>
            <w:tcW w:w="2448" w:type="dxa"/>
          </w:tcPr>
          <w:p w:rsidR="009E6BF4" w:rsidRPr="001E5085" w:rsidRDefault="009E6BF4" w:rsidP="007909BE">
            <w:pPr>
              <w:rPr>
                <w:sz w:val="22"/>
                <w:szCs w:val="22"/>
              </w:rPr>
            </w:pPr>
            <w:r w:rsidRPr="001E5085">
              <w:rPr>
                <w:sz w:val="22"/>
                <w:szCs w:val="22"/>
              </w:rPr>
              <w:t>3 Quizzes</w:t>
            </w:r>
          </w:p>
        </w:tc>
        <w:tc>
          <w:tcPr>
            <w:tcW w:w="1260" w:type="dxa"/>
          </w:tcPr>
          <w:p w:rsidR="009E6BF4" w:rsidRPr="001E5085" w:rsidRDefault="009E6BF4" w:rsidP="007909BE">
            <w:pPr>
              <w:jc w:val="center"/>
              <w:rPr>
                <w:sz w:val="22"/>
                <w:szCs w:val="22"/>
              </w:rPr>
            </w:pPr>
            <w:r w:rsidRPr="001E5085">
              <w:rPr>
                <w:sz w:val="22"/>
                <w:szCs w:val="22"/>
              </w:rPr>
              <w:t>15%</w:t>
            </w:r>
          </w:p>
        </w:tc>
      </w:tr>
      <w:tr w:rsidR="009E6BF4" w:rsidRPr="001E5085" w:rsidTr="007909BE">
        <w:trPr>
          <w:jc w:val="center"/>
        </w:trPr>
        <w:tc>
          <w:tcPr>
            <w:tcW w:w="2448" w:type="dxa"/>
          </w:tcPr>
          <w:p w:rsidR="009E6BF4" w:rsidRPr="001E5085" w:rsidRDefault="009E6BF4" w:rsidP="007909BE">
            <w:pPr>
              <w:rPr>
                <w:sz w:val="22"/>
                <w:szCs w:val="22"/>
              </w:rPr>
            </w:pPr>
            <w:r w:rsidRPr="001E5085">
              <w:rPr>
                <w:sz w:val="22"/>
                <w:szCs w:val="22"/>
              </w:rPr>
              <w:t>Assignment</w:t>
            </w:r>
          </w:p>
        </w:tc>
        <w:tc>
          <w:tcPr>
            <w:tcW w:w="1260" w:type="dxa"/>
          </w:tcPr>
          <w:p w:rsidR="009E6BF4" w:rsidRPr="001E5085" w:rsidRDefault="009E6BF4" w:rsidP="007909BE">
            <w:pPr>
              <w:jc w:val="center"/>
              <w:rPr>
                <w:sz w:val="22"/>
                <w:szCs w:val="22"/>
              </w:rPr>
            </w:pPr>
            <w:r w:rsidRPr="001E5085">
              <w:rPr>
                <w:sz w:val="22"/>
                <w:szCs w:val="22"/>
              </w:rPr>
              <w:t>5%</w:t>
            </w:r>
          </w:p>
        </w:tc>
      </w:tr>
      <w:tr w:rsidR="009E6BF4" w:rsidRPr="001E5085" w:rsidTr="007909BE">
        <w:trPr>
          <w:jc w:val="center"/>
        </w:trPr>
        <w:tc>
          <w:tcPr>
            <w:tcW w:w="2448" w:type="dxa"/>
          </w:tcPr>
          <w:p w:rsidR="009E6BF4" w:rsidRPr="001E5085" w:rsidRDefault="009E6BF4" w:rsidP="007909BE">
            <w:pPr>
              <w:rPr>
                <w:sz w:val="22"/>
                <w:szCs w:val="22"/>
              </w:rPr>
            </w:pPr>
            <w:r w:rsidRPr="001E5085">
              <w:rPr>
                <w:sz w:val="22"/>
                <w:szCs w:val="22"/>
              </w:rPr>
              <w:t>Presentation</w:t>
            </w:r>
          </w:p>
        </w:tc>
        <w:tc>
          <w:tcPr>
            <w:tcW w:w="1260" w:type="dxa"/>
          </w:tcPr>
          <w:p w:rsidR="009E6BF4" w:rsidRPr="001E5085" w:rsidRDefault="009E6BF4" w:rsidP="007909BE">
            <w:pPr>
              <w:jc w:val="center"/>
              <w:rPr>
                <w:sz w:val="22"/>
                <w:szCs w:val="22"/>
              </w:rPr>
            </w:pPr>
            <w:r w:rsidRPr="001E5085">
              <w:rPr>
                <w:sz w:val="22"/>
                <w:szCs w:val="22"/>
              </w:rPr>
              <w:t>8%</w:t>
            </w:r>
          </w:p>
        </w:tc>
      </w:tr>
      <w:tr w:rsidR="009E6BF4" w:rsidRPr="001E5085" w:rsidTr="007909BE">
        <w:trPr>
          <w:jc w:val="center"/>
        </w:trPr>
        <w:tc>
          <w:tcPr>
            <w:tcW w:w="2448" w:type="dxa"/>
          </w:tcPr>
          <w:p w:rsidR="009E6BF4" w:rsidRPr="001E5085" w:rsidRDefault="009E6BF4" w:rsidP="007909BE">
            <w:pPr>
              <w:rPr>
                <w:sz w:val="22"/>
                <w:szCs w:val="22"/>
              </w:rPr>
            </w:pPr>
            <w:r w:rsidRPr="001E5085">
              <w:rPr>
                <w:sz w:val="22"/>
                <w:szCs w:val="22"/>
              </w:rPr>
              <w:t>Mid-term Test</w:t>
            </w:r>
          </w:p>
        </w:tc>
        <w:tc>
          <w:tcPr>
            <w:tcW w:w="1260" w:type="dxa"/>
          </w:tcPr>
          <w:p w:rsidR="009E6BF4" w:rsidRPr="001E5085" w:rsidRDefault="009E6BF4" w:rsidP="007909BE">
            <w:pPr>
              <w:jc w:val="center"/>
              <w:rPr>
                <w:sz w:val="22"/>
                <w:szCs w:val="22"/>
              </w:rPr>
            </w:pPr>
            <w:r w:rsidRPr="001E5085">
              <w:rPr>
                <w:sz w:val="22"/>
                <w:szCs w:val="22"/>
              </w:rPr>
              <w:t>25%</w:t>
            </w:r>
          </w:p>
        </w:tc>
      </w:tr>
      <w:tr w:rsidR="009E6BF4" w:rsidRPr="001E5085" w:rsidTr="007909BE">
        <w:trPr>
          <w:jc w:val="center"/>
        </w:trPr>
        <w:tc>
          <w:tcPr>
            <w:tcW w:w="2448" w:type="dxa"/>
          </w:tcPr>
          <w:p w:rsidR="009E6BF4" w:rsidRPr="001E5085" w:rsidRDefault="009E6BF4" w:rsidP="007909BE">
            <w:pPr>
              <w:rPr>
                <w:sz w:val="22"/>
                <w:szCs w:val="22"/>
              </w:rPr>
            </w:pPr>
            <w:r w:rsidRPr="001E5085">
              <w:rPr>
                <w:sz w:val="22"/>
                <w:szCs w:val="22"/>
              </w:rPr>
              <w:t>Semester Final Exam</w:t>
            </w:r>
          </w:p>
        </w:tc>
        <w:tc>
          <w:tcPr>
            <w:tcW w:w="1260" w:type="dxa"/>
          </w:tcPr>
          <w:p w:rsidR="009E6BF4" w:rsidRPr="001E5085" w:rsidRDefault="009E6BF4" w:rsidP="007909BE">
            <w:pPr>
              <w:jc w:val="center"/>
              <w:rPr>
                <w:sz w:val="22"/>
                <w:szCs w:val="22"/>
              </w:rPr>
            </w:pPr>
            <w:r w:rsidRPr="001E5085">
              <w:rPr>
                <w:sz w:val="22"/>
                <w:szCs w:val="22"/>
              </w:rPr>
              <w:t>40%</w:t>
            </w:r>
          </w:p>
        </w:tc>
      </w:tr>
      <w:tr w:rsidR="009E6BF4" w:rsidRPr="001E5085" w:rsidTr="007909BE">
        <w:trPr>
          <w:jc w:val="center"/>
        </w:trPr>
        <w:tc>
          <w:tcPr>
            <w:tcW w:w="2448" w:type="dxa"/>
          </w:tcPr>
          <w:p w:rsidR="009E6BF4" w:rsidRPr="001E5085" w:rsidRDefault="009E6BF4" w:rsidP="007909BE">
            <w:pPr>
              <w:jc w:val="center"/>
              <w:rPr>
                <w:b/>
                <w:sz w:val="22"/>
                <w:szCs w:val="22"/>
              </w:rPr>
            </w:pPr>
            <w:r w:rsidRPr="001E5085">
              <w:rPr>
                <w:b/>
                <w:sz w:val="22"/>
                <w:szCs w:val="22"/>
              </w:rPr>
              <w:t>Total</w:t>
            </w:r>
          </w:p>
        </w:tc>
        <w:tc>
          <w:tcPr>
            <w:tcW w:w="1260" w:type="dxa"/>
          </w:tcPr>
          <w:p w:rsidR="009E6BF4" w:rsidRPr="001E5085" w:rsidRDefault="009E6BF4" w:rsidP="007909BE">
            <w:pPr>
              <w:jc w:val="center"/>
              <w:rPr>
                <w:b/>
                <w:sz w:val="22"/>
                <w:szCs w:val="22"/>
              </w:rPr>
            </w:pPr>
            <w:r w:rsidRPr="001E5085">
              <w:rPr>
                <w:b/>
                <w:sz w:val="22"/>
                <w:szCs w:val="22"/>
              </w:rPr>
              <w:t>100%</w:t>
            </w:r>
          </w:p>
        </w:tc>
      </w:tr>
    </w:tbl>
    <w:p w:rsidR="009E6BF4" w:rsidRPr="001E5085" w:rsidRDefault="009E6BF4" w:rsidP="009E6BF4">
      <w:pPr>
        <w:pStyle w:val="BodyText"/>
        <w:rPr>
          <w:sz w:val="26"/>
        </w:rPr>
      </w:pPr>
    </w:p>
    <w:p w:rsidR="009E6BF4" w:rsidRPr="001E5085" w:rsidRDefault="009E6BF4" w:rsidP="009E6BF4">
      <w:pPr>
        <w:pStyle w:val="BodyText"/>
        <w:spacing w:before="1"/>
        <w:rPr>
          <w:sz w:val="22"/>
        </w:rPr>
      </w:pPr>
    </w:p>
    <w:p w:rsidR="009E6BF4" w:rsidRPr="001E5085" w:rsidRDefault="009E6BF4" w:rsidP="009E6BF4">
      <w:pPr>
        <w:pStyle w:val="Heading1"/>
        <w:spacing w:before="0"/>
        <w:jc w:val="both"/>
        <w:rPr>
          <w:u w:val="none"/>
        </w:rPr>
      </w:pPr>
      <w:r w:rsidRPr="001E5085">
        <w:rPr>
          <w:u w:val="thick"/>
        </w:rPr>
        <w:t>Part D-Learning Resources</w:t>
      </w:r>
    </w:p>
    <w:p w:rsidR="009E6BF4" w:rsidRPr="001E5085" w:rsidRDefault="009E6BF4" w:rsidP="009E6BF4">
      <w:pPr>
        <w:pStyle w:val="Heading2"/>
        <w:numPr>
          <w:ilvl w:val="1"/>
          <w:numId w:val="6"/>
        </w:numPr>
        <w:tabs>
          <w:tab w:val="left" w:pos="761"/>
        </w:tabs>
        <w:spacing w:before="160"/>
        <w:jc w:val="both"/>
      </w:pPr>
      <w:r w:rsidRPr="001E5085">
        <w:t>Textbook</w:t>
      </w:r>
    </w:p>
    <w:p w:rsidR="009E6BF4" w:rsidRPr="00F82519" w:rsidRDefault="00F82519" w:rsidP="00F82519">
      <w:pPr>
        <w:pStyle w:val="ListParagraph"/>
        <w:numPr>
          <w:ilvl w:val="2"/>
          <w:numId w:val="6"/>
        </w:numPr>
        <w:tabs>
          <w:tab w:val="left" w:pos="941"/>
        </w:tabs>
        <w:spacing w:line="360" w:lineRule="auto"/>
        <w:ind w:right="769"/>
        <w:rPr>
          <w:sz w:val="24"/>
          <w:szCs w:val="24"/>
        </w:rPr>
      </w:pPr>
      <w:r w:rsidRPr="00F82519">
        <w:rPr>
          <w:iCs/>
          <w:sz w:val="24"/>
          <w:szCs w:val="24"/>
        </w:rPr>
        <w:t xml:space="preserve">Statistical Techniques in Business &amp; Economics </w:t>
      </w:r>
      <w:r w:rsidRPr="00F82519">
        <w:rPr>
          <w:sz w:val="24"/>
          <w:szCs w:val="24"/>
        </w:rPr>
        <w:t>(15</w:t>
      </w:r>
      <w:r w:rsidRPr="00F82519">
        <w:rPr>
          <w:sz w:val="24"/>
          <w:szCs w:val="24"/>
          <w:vertAlign w:val="superscript"/>
        </w:rPr>
        <w:t>th</w:t>
      </w:r>
      <w:r w:rsidRPr="00F82519">
        <w:rPr>
          <w:sz w:val="24"/>
          <w:szCs w:val="24"/>
        </w:rPr>
        <w:t xml:space="preserve"> Edition); Wathen, S.A., Lind, D.A. and Marchal, W.G. </w:t>
      </w:r>
    </w:p>
    <w:p w:rsidR="009E6BF4" w:rsidRPr="00F82519" w:rsidRDefault="009E6BF4" w:rsidP="00F82519">
      <w:pPr>
        <w:pStyle w:val="Heading2"/>
        <w:spacing w:line="360" w:lineRule="auto"/>
        <w:ind w:left="936"/>
      </w:pPr>
      <w:r w:rsidRPr="00F82519">
        <w:t>Reference Books &amp; Materials:</w:t>
      </w:r>
    </w:p>
    <w:p w:rsidR="00F82519" w:rsidRPr="00F82519" w:rsidRDefault="00F82519" w:rsidP="00F82519">
      <w:pPr>
        <w:pStyle w:val="ListParagraph"/>
        <w:numPr>
          <w:ilvl w:val="2"/>
          <w:numId w:val="6"/>
        </w:numPr>
        <w:spacing w:line="360" w:lineRule="auto"/>
        <w:rPr>
          <w:sz w:val="24"/>
          <w:szCs w:val="24"/>
        </w:rPr>
      </w:pPr>
      <w:r w:rsidRPr="00F82519">
        <w:rPr>
          <w:sz w:val="24"/>
          <w:szCs w:val="24"/>
        </w:rPr>
        <w:t>Business Statistics- Groebner, Shannon, and Fry (10</w:t>
      </w:r>
      <w:r w:rsidRPr="0034394A">
        <w:rPr>
          <w:sz w:val="24"/>
          <w:szCs w:val="24"/>
          <w:vertAlign w:val="superscript"/>
        </w:rPr>
        <w:t>th</w:t>
      </w:r>
      <w:r w:rsidRPr="00F82519">
        <w:rPr>
          <w:sz w:val="24"/>
          <w:szCs w:val="24"/>
        </w:rPr>
        <w:t xml:space="preserve"> Edition)</w:t>
      </w:r>
    </w:p>
    <w:p w:rsidR="00F82519" w:rsidRPr="00F82519" w:rsidRDefault="00F82519" w:rsidP="00F82519">
      <w:pPr>
        <w:pStyle w:val="ListParagraph"/>
        <w:numPr>
          <w:ilvl w:val="2"/>
          <w:numId w:val="6"/>
        </w:numPr>
        <w:spacing w:line="360" w:lineRule="auto"/>
        <w:rPr>
          <w:sz w:val="24"/>
          <w:szCs w:val="24"/>
        </w:rPr>
      </w:pPr>
      <w:r w:rsidRPr="00F82519">
        <w:rPr>
          <w:sz w:val="24"/>
          <w:szCs w:val="24"/>
        </w:rPr>
        <w:t>Business Statistics – S. P Gupta, M. P Gupta</w:t>
      </w:r>
    </w:p>
    <w:p w:rsidR="00170988" w:rsidRPr="00F82519" w:rsidRDefault="00F82519" w:rsidP="00F82519">
      <w:pPr>
        <w:pStyle w:val="ListParagraph"/>
        <w:numPr>
          <w:ilvl w:val="2"/>
          <w:numId w:val="6"/>
        </w:numPr>
        <w:spacing w:line="360" w:lineRule="auto"/>
        <w:ind w:left="936"/>
        <w:rPr>
          <w:sz w:val="24"/>
          <w:szCs w:val="24"/>
        </w:rPr>
      </w:pPr>
      <w:r w:rsidRPr="00F82519">
        <w:rPr>
          <w:sz w:val="24"/>
          <w:szCs w:val="24"/>
        </w:rPr>
        <w:t xml:space="preserve">David, R. Anderson, Dennis J. Sweeney and Thomas A. Williams, </w:t>
      </w:r>
      <w:r w:rsidRPr="00F82519">
        <w:rPr>
          <w:iCs/>
          <w:sz w:val="24"/>
          <w:szCs w:val="24"/>
        </w:rPr>
        <w:t xml:space="preserve">Statistics for Business and Economics </w:t>
      </w:r>
      <w:r w:rsidRPr="00F82519">
        <w:rPr>
          <w:sz w:val="24"/>
          <w:szCs w:val="24"/>
        </w:rPr>
        <w:t>(9</w:t>
      </w:r>
      <w:r w:rsidRPr="00F82519">
        <w:rPr>
          <w:sz w:val="24"/>
          <w:szCs w:val="24"/>
          <w:vertAlign w:val="superscript"/>
        </w:rPr>
        <w:t>th</w:t>
      </w:r>
      <w:r w:rsidRPr="00F82519">
        <w:rPr>
          <w:sz w:val="24"/>
          <w:szCs w:val="24"/>
        </w:rPr>
        <w:t xml:space="preserve"> Edition)</w:t>
      </w:r>
    </w:p>
    <w:p w:rsidR="00F82519" w:rsidRPr="00F82519" w:rsidRDefault="00F82519" w:rsidP="00F82519">
      <w:pPr>
        <w:pStyle w:val="ListParagraph"/>
        <w:numPr>
          <w:ilvl w:val="2"/>
          <w:numId w:val="6"/>
        </w:numPr>
        <w:spacing w:line="360" w:lineRule="auto"/>
        <w:ind w:left="936"/>
        <w:rPr>
          <w:sz w:val="24"/>
          <w:szCs w:val="24"/>
        </w:rPr>
      </w:pPr>
      <w:r w:rsidRPr="00F82519">
        <w:rPr>
          <w:sz w:val="24"/>
          <w:szCs w:val="24"/>
        </w:rPr>
        <w:t>Statistics for Management- Richard I. Levin &amp; David S. Rubin (Latest Edition)</w:t>
      </w:r>
    </w:p>
    <w:sectPr w:rsidR="00F82519" w:rsidRPr="00F82519" w:rsidSect="00995EB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AD7" w:rsidRDefault="004E5AD7">
      <w:r>
        <w:separator/>
      </w:r>
    </w:p>
  </w:endnote>
  <w:endnote w:type="continuationSeparator" w:id="1">
    <w:p w:rsidR="004E5AD7" w:rsidRDefault="004E5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utiger-Cn">
    <w:panose1 w:val="00000000000000000000"/>
    <w:charset w:val="00"/>
    <w:family w:val="swiss"/>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49" w:rsidRDefault="004E5AD7">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AD7" w:rsidRDefault="004E5AD7">
      <w:r>
        <w:separator/>
      </w:r>
    </w:p>
  </w:footnote>
  <w:footnote w:type="continuationSeparator" w:id="1">
    <w:p w:rsidR="004E5AD7" w:rsidRDefault="004E5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249" w:rsidRDefault="004E5AD7">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6E39"/>
    <w:multiLevelType w:val="hybridMultilevel"/>
    <w:tmpl w:val="E862B14A"/>
    <w:lvl w:ilvl="0" w:tplc="A4D8760C">
      <w:numFmt w:val="bullet"/>
      <w:lvlText w:val="-"/>
      <w:lvlJc w:val="left"/>
      <w:pPr>
        <w:ind w:left="107" w:hanging="389"/>
      </w:pPr>
      <w:rPr>
        <w:rFonts w:ascii="Times New Roman" w:eastAsia="Times New Roman" w:hAnsi="Times New Roman" w:cs="Times New Roman" w:hint="default"/>
        <w:spacing w:val="-15"/>
        <w:w w:val="99"/>
        <w:sz w:val="24"/>
        <w:szCs w:val="24"/>
        <w:lang w:val="en-US" w:eastAsia="en-US" w:bidi="ar-SA"/>
      </w:rPr>
    </w:lvl>
    <w:lvl w:ilvl="1" w:tplc="2618E186">
      <w:numFmt w:val="bullet"/>
      <w:lvlText w:val="•"/>
      <w:lvlJc w:val="left"/>
      <w:pPr>
        <w:ind w:left="265" w:hanging="389"/>
      </w:pPr>
      <w:rPr>
        <w:rFonts w:hint="default"/>
        <w:lang w:val="en-US" w:eastAsia="en-US" w:bidi="ar-SA"/>
      </w:rPr>
    </w:lvl>
    <w:lvl w:ilvl="2" w:tplc="694AA332">
      <w:numFmt w:val="bullet"/>
      <w:lvlText w:val="•"/>
      <w:lvlJc w:val="left"/>
      <w:pPr>
        <w:ind w:left="431" w:hanging="389"/>
      </w:pPr>
      <w:rPr>
        <w:rFonts w:hint="default"/>
        <w:lang w:val="en-US" w:eastAsia="en-US" w:bidi="ar-SA"/>
      </w:rPr>
    </w:lvl>
    <w:lvl w:ilvl="3" w:tplc="404E6BE4">
      <w:numFmt w:val="bullet"/>
      <w:lvlText w:val="•"/>
      <w:lvlJc w:val="left"/>
      <w:pPr>
        <w:ind w:left="597" w:hanging="389"/>
      </w:pPr>
      <w:rPr>
        <w:rFonts w:hint="default"/>
        <w:lang w:val="en-US" w:eastAsia="en-US" w:bidi="ar-SA"/>
      </w:rPr>
    </w:lvl>
    <w:lvl w:ilvl="4" w:tplc="63B6A9A6">
      <w:numFmt w:val="bullet"/>
      <w:lvlText w:val="•"/>
      <w:lvlJc w:val="left"/>
      <w:pPr>
        <w:ind w:left="762" w:hanging="389"/>
      </w:pPr>
      <w:rPr>
        <w:rFonts w:hint="default"/>
        <w:lang w:val="en-US" w:eastAsia="en-US" w:bidi="ar-SA"/>
      </w:rPr>
    </w:lvl>
    <w:lvl w:ilvl="5" w:tplc="C4A6CD44">
      <w:numFmt w:val="bullet"/>
      <w:lvlText w:val="•"/>
      <w:lvlJc w:val="left"/>
      <w:pPr>
        <w:ind w:left="928" w:hanging="389"/>
      </w:pPr>
      <w:rPr>
        <w:rFonts w:hint="default"/>
        <w:lang w:val="en-US" w:eastAsia="en-US" w:bidi="ar-SA"/>
      </w:rPr>
    </w:lvl>
    <w:lvl w:ilvl="6" w:tplc="2018819E">
      <w:numFmt w:val="bullet"/>
      <w:lvlText w:val="•"/>
      <w:lvlJc w:val="left"/>
      <w:pPr>
        <w:ind w:left="1094" w:hanging="389"/>
      </w:pPr>
      <w:rPr>
        <w:rFonts w:hint="default"/>
        <w:lang w:val="en-US" w:eastAsia="en-US" w:bidi="ar-SA"/>
      </w:rPr>
    </w:lvl>
    <w:lvl w:ilvl="7" w:tplc="14DA3638">
      <w:numFmt w:val="bullet"/>
      <w:lvlText w:val="•"/>
      <w:lvlJc w:val="left"/>
      <w:pPr>
        <w:ind w:left="1259" w:hanging="389"/>
      </w:pPr>
      <w:rPr>
        <w:rFonts w:hint="default"/>
        <w:lang w:val="en-US" w:eastAsia="en-US" w:bidi="ar-SA"/>
      </w:rPr>
    </w:lvl>
    <w:lvl w:ilvl="8" w:tplc="618A7BF2">
      <w:numFmt w:val="bullet"/>
      <w:lvlText w:val="•"/>
      <w:lvlJc w:val="left"/>
      <w:pPr>
        <w:ind w:left="1425" w:hanging="389"/>
      </w:pPr>
      <w:rPr>
        <w:rFonts w:hint="default"/>
        <w:lang w:val="en-US" w:eastAsia="en-US" w:bidi="ar-SA"/>
      </w:rPr>
    </w:lvl>
  </w:abstractNum>
  <w:abstractNum w:abstractNumId="1">
    <w:nsid w:val="03C718BD"/>
    <w:multiLevelType w:val="hybridMultilevel"/>
    <w:tmpl w:val="8094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50FC8"/>
    <w:multiLevelType w:val="hybridMultilevel"/>
    <w:tmpl w:val="301C2E7A"/>
    <w:lvl w:ilvl="0" w:tplc="4CDE78B2">
      <w:start w:val="1"/>
      <w:numFmt w:val="upperRoman"/>
      <w:lvlText w:val="%1."/>
      <w:lvlJc w:val="left"/>
      <w:pPr>
        <w:ind w:left="760" w:hanging="540"/>
      </w:pPr>
      <w:rPr>
        <w:rFonts w:ascii="Times New Roman" w:eastAsia="Times New Roman" w:hAnsi="Times New Roman" w:cs="Times New Roman" w:hint="default"/>
        <w:b/>
        <w:bCs/>
        <w:w w:val="99"/>
        <w:sz w:val="24"/>
        <w:szCs w:val="24"/>
        <w:lang w:val="en-US" w:eastAsia="en-US" w:bidi="ar-SA"/>
      </w:rPr>
    </w:lvl>
    <w:lvl w:ilvl="1" w:tplc="B71AE92E">
      <w:start w:val="1"/>
      <w:numFmt w:val="decimal"/>
      <w:lvlText w:val="%2."/>
      <w:lvlJc w:val="left"/>
      <w:pPr>
        <w:ind w:left="760" w:hanging="540"/>
        <w:jc w:val="right"/>
      </w:pPr>
      <w:rPr>
        <w:rFonts w:ascii="Times New Roman" w:eastAsia="Times New Roman" w:hAnsi="Times New Roman" w:cs="Times New Roman" w:hint="default"/>
        <w:b/>
        <w:bCs/>
        <w:spacing w:val="-2"/>
        <w:w w:val="99"/>
        <w:sz w:val="24"/>
        <w:szCs w:val="24"/>
        <w:lang w:val="en-US" w:eastAsia="en-US" w:bidi="ar-SA"/>
      </w:rPr>
    </w:lvl>
    <w:lvl w:ilvl="2" w:tplc="3DCABB9C">
      <w:start w:val="1"/>
      <w:numFmt w:val="decimal"/>
      <w:lvlText w:val="%3."/>
      <w:lvlJc w:val="left"/>
      <w:pPr>
        <w:ind w:left="940" w:hanging="360"/>
      </w:pPr>
      <w:rPr>
        <w:rFonts w:hint="default"/>
        <w:spacing w:val="-2"/>
        <w:w w:val="97"/>
        <w:lang w:val="en-US" w:eastAsia="en-US" w:bidi="ar-SA"/>
      </w:rPr>
    </w:lvl>
    <w:lvl w:ilvl="3" w:tplc="CC3A562A">
      <w:numFmt w:val="bullet"/>
      <w:lvlText w:val="•"/>
      <w:lvlJc w:val="left"/>
      <w:pPr>
        <w:ind w:left="2957" w:hanging="360"/>
      </w:pPr>
      <w:rPr>
        <w:rFonts w:hint="default"/>
        <w:lang w:val="en-US" w:eastAsia="en-US" w:bidi="ar-SA"/>
      </w:rPr>
    </w:lvl>
    <w:lvl w:ilvl="4" w:tplc="D9D444A8">
      <w:numFmt w:val="bullet"/>
      <w:lvlText w:val="•"/>
      <w:lvlJc w:val="left"/>
      <w:pPr>
        <w:ind w:left="3966" w:hanging="360"/>
      </w:pPr>
      <w:rPr>
        <w:rFonts w:hint="default"/>
        <w:lang w:val="en-US" w:eastAsia="en-US" w:bidi="ar-SA"/>
      </w:rPr>
    </w:lvl>
    <w:lvl w:ilvl="5" w:tplc="4C60945A">
      <w:numFmt w:val="bullet"/>
      <w:lvlText w:val="•"/>
      <w:lvlJc w:val="left"/>
      <w:pPr>
        <w:ind w:left="4975" w:hanging="360"/>
      </w:pPr>
      <w:rPr>
        <w:rFonts w:hint="default"/>
        <w:lang w:val="en-US" w:eastAsia="en-US" w:bidi="ar-SA"/>
      </w:rPr>
    </w:lvl>
    <w:lvl w:ilvl="6" w:tplc="B4E06FCA">
      <w:numFmt w:val="bullet"/>
      <w:lvlText w:val="•"/>
      <w:lvlJc w:val="left"/>
      <w:pPr>
        <w:ind w:left="5984" w:hanging="360"/>
      </w:pPr>
      <w:rPr>
        <w:rFonts w:hint="default"/>
        <w:lang w:val="en-US" w:eastAsia="en-US" w:bidi="ar-SA"/>
      </w:rPr>
    </w:lvl>
    <w:lvl w:ilvl="7" w:tplc="205CEF86">
      <w:numFmt w:val="bullet"/>
      <w:lvlText w:val="•"/>
      <w:lvlJc w:val="left"/>
      <w:pPr>
        <w:ind w:left="6992" w:hanging="360"/>
      </w:pPr>
      <w:rPr>
        <w:rFonts w:hint="default"/>
        <w:lang w:val="en-US" w:eastAsia="en-US" w:bidi="ar-SA"/>
      </w:rPr>
    </w:lvl>
    <w:lvl w:ilvl="8" w:tplc="AE2C67A2">
      <w:numFmt w:val="bullet"/>
      <w:lvlText w:val="•"/>
      <w:lvlJc w:val="left"/>
      <w:pPr>
        <w:ind w:left="8001" w:hanging="360"/>
      </w:pPr>
      <w:rPr>
        <w:rFonts w:hint="default"/>
        <w:lang w:val="en-US" w:eastAsia="en-US" w:bidi="ar-SA"/>
      </w:rPr>
    </w:lvl>
  </w:abstractNum>
  <w:abstractNum w:abstractNumId="3">
    <w:nsid w:val="22611129"/>
    <w:multiLevelType w:val="hybridMultilevel"/>
    <w:tmpl w:val="0770B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E735CA"/>
    <w:multiLevelType w:val="hybridMultilevel"/>
    <w:tmpl w:val="7472B376"/>
    <w:lvl w:ilvl="0" w:tplc="6090F000">
      <w:numFmt w:val="bullet"/>
      <w:lvlText w:val="-"/>
      <w:lvlJc w:val="left"/>
      <w:pPr>
        <w:ind w:left="107" w:hanging="623"/>
      </w:pPr>
      <w:rPr>
        <w:rFonts w:ascii="Times New Roman" w:eastAsia="Times New Roman" w:hAnsi="Times New Roman" w:cs="Times New Roman" w:hint="default"/>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34B53"/>
    <w:multiLevelType w:val="hybridMultilevel"/>
    <w:tmpl w:val="D954F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5496E7B"/>
    <w:multiLevelType w:val="hybridMultilevel"/>
    <w:tmpl w:val="665C5EAE"/>
    <w:lvl w:ilvl="0" w:tplc="A36879E8">
      <w:numFmt w:val="bullet"/>
      <w:lvlText w:val="-"/>
      <w:lvlJc w:val="left"/>
      <w:pPr>
        <w:ind w:left="271" w:hanging="164"/>
      </w:pPr>
      <w:rPr>
        <w:rFonts w:ascii="Times New Roman" w:eastAsia="Times New Roman" w:hAnsi="Times New Roman" w:cs="Times New Roman" w:hint="default"/>
        <w:w w:val="99"/>
        <w:sz w:val="24"/>
        <w:szCs w:val="24"/>
        <w:lang w:val="en-US" w:eastAsia="en-US" w:bidi="ar-SA"/>
      </w:rPr>
    </w:lvl>
    <w:lvl w:ilvl="1" w:tplc="58C05034">
      <w:numFmt w:val="bullet"/>
      <w:lvlText w:val="•"/>
      <w:lvlJc w:val="left"/>
      <w:pPr>
        <w:ind w:left="485" w:hanging="164"/>
      </w:pPr>
      <w:rPr>
        <w:rFonts w:hint="default"/>
        <w:lang w:val="en-US" w:eastAsia="en-US" w:bidi="ar-SA"/>
      </w:rPr>
    </w:lvl>
    <w:lvl w:ilvl="2" w:tplc="6A189364">
      <w:numFmt w:val="bullet"/>
      <w:lvlText w:val="•"/>
      <w:lvlJc w:val="left"/>
      <w:pPr>
        <w:ind w:left="690" w:hanging="164"/>
      </w:pPr>
      <w:rPr>
        <w:rFonts w:hint="default"/>
        <w:lang w:val="en-US" w:eastAsia="en-US" w:bidi="ar-SA"/>
      </w:rPr>
    </w:lvl>
    <w:lvl w:ilvl="3" w:tplc="E730D1B0">
      <w:numFmt w:val="bullet"/>
      <w:lvlText w:val="•"/>
      <w:lvlJc w:val="left"/>
      <w:pPr>
        <w:ind w:left="895" w:hanging="164"/>
      </w:pPr>
      <w:rPr>
        <w:rFonts w:hint="default"/>
        <w:lang w:val="en-US" w:eastAsia="en-US" w:bidi="ar-SA"/>
      </w:rPr>
    </w:lvl>
    <w:lvl w:ilvl="4" w:tplc="F9A6E168">
      <w:numFmt w:val="bullet"/>
      <w:lvlText w:val="•"/>
      <w:lvlJc w:val="left"/>
      <w:pPr>
        <w:ind w:left="1101" w:hanging="164"/>
      </w:pPr>
      <w:rPr>
        <w:rFonts w:hint="default"/>
        <w:lang w:val="en-US" w:eastAsia="en-US" w:bidi="ar-SA"/>
      </w:rPr>
    </w:lvl>
    <w:lvl w:ilvl="5" w:tplc="18222D7E">
      <w:numFmt w:val="bullet"/>
      <w:lvlText w:val="•"/>
      <w:lvlJc w:val="left"/>
      <w:pPr>
        <w:ind w:left="1306" w:hanging="164"/>
      </w:pPr>
      <w:rPr>
        <w:rFonts w:hint="default"/>
        <w:lang w:val="en-US" w:eastAsia="en-US" w:bidi="ar-SA"/>
      </w:rPr>
    </w:lvl>
    <w:lvl w:ilvl="6" w:tplc="B4C09C40">
      <w:numFmt w:val="bullet"/>
      <w:lvlText w:val="•"/>
      <w:lvlJc w:val="left"/>
      <w:pPr>
        <w:ind w:left="1511" w:hanging="164"/>
      </w:pPr>
      <w:rPr>
        <w:rFonts w:hint="default"/>
        <w:lang w:val="en-US" w:eastAsia="en-US" w:bidi="ar-SA"/>
      </w:rPr>
    </w:lvl>
    <w:lvl w:ilvl="7" w:tplc="C0D434B8">
      <w:numFmt w:val="bullet"/>
      <w:lvlText w:val="•"/>
      <w:lvlJc w:val="left"/>
      <w:pPr>
        <w:ind w:left="1717" w:hanging="164"/>
      </w:pPr>
      <w:rPr>
        <w:rFonts w:hint="default"/>
        <w:lang w:val="en-US" w:eastAsia="en-US" w:bidi="ar-SA"/>
      </w:rPr>
    </w:lvl>
    <w:lvl w:ilvl="8" w:tplc="DC98568C">
      <w:numFmt w:val="bullet"/>
      <w:lvlText w:val="•"/>
      <w:lvlJc w:val="left"/>
      <w:pPr>
        <w:ind w:left="1922" w:hanging="164"/>
      </w:pPr>
      <w:rPr>
        <w:rFonts w:hint="default"/>
        <w:lang w:val="en-US" w:eastAsia="en-US" w:bidi="ar-SA"/>
      </w:rPr>
    </w:lvl>
  </w:abstractNum>
  <w:abstractNum w:abstractNumId="7">
    <w:nsid w:val="4EDB64C2"/>
    <w:multiLevelType w:val="hybridMultilevel"/>
    <w:tmpl w:val="BB6E04B0"/>
    <w:lvl w:ilvl="0" w:tplc="6090F000">
      <w:numFmt w:val="bullet"/>
      <w:lvlText w:val="-"/>
      <w:lvlJc w:val="left"/>
      <w:pPr>
        <w:ind w:left="107" w:hanging="623"/>
      </w:pPr>
      <w:rPr>
        <w:rFonts w:ascii="Times New Roman" w:eastAsia="Times New Roman" w:hAnsi="Times New Roman" w:cs="Times New Roman" w:hint="default"/>
        <w:w w:val="99"/>
        <w:sz w:val="24"/>
        <w:szCs w:val="24"/>
        <w:lang w:val="en-US" w:eastAsia="en-US" w:bidi="ar-SA"/>
      </w:rPr>
    </w:lvl>
    <w:lvl w:ilvl="1" w:tplc="CA82596E">
      <w:numFmt w:val="bullet"/>
      <w:lvlText w:val="•"/>
      <w:lvlJc w:val="left"/>
      <w:pPr>
        <w:ind w:left="323" w:hanging="623"/>
      </w:pPr>
      <w:rPr>
        <w:rFonts w:hint="default"/>
        <w:lang w:val="en-US" w:eastAsia="en-US" w:bidi="ar-SA"/>
      </w:rPr>
    </w:lvl>
    <w:lvl w:ilvl="2" w:tplc="60CA9420">
      <w:numFmt w:val="bullet"/>
      <w:lvlText w:val="•"/>
      <w:lvlJc w:val="left"/>
      <w:pPr>
        <w:ind w:left="546" w:hanging="623"/>
      </w:pPr>
      <w:rPr>
        <w:rFonts w:hint="default"/>
        <w:lang w:val="en-US" w:eastAsia="en-US" w:bidi="ar-SA"/>
      </w:rPr>
    </w:lvl>
    <w:lvl w:ilvl="3" w:tplc="31B2FA04">
      <w:numFmt w:val="bullet"/>
      <w:lvlText w:val="•"/>
      <w:lvlJc w:val="left"/>
      <w:pPr>
        <w:ind w:left="769" w:hanging="623"/>
      </w:pPr>
      <w:rPr>
        <w:rFonts w:hint="default"/>
        <w:lang w:val="en-US" w:eastAsia="en-US" w:bidi="ar-SA"/>
      </w:rPr>
    </w:lvl>
    <w:lvl w:ilvl="4" w:tplc="1966E544">
      <w:numFmt w:val="bullet"/>
      <w:lvlText w:val="•"/>
      <w:lvlJc w:val="left"/>
      <w:pPr>
        <w:ind w:left="993" w:hanging="623"/>
      </w:pPr>
      <w:rPr>
        <w:rFonts w:hint="default"/>
        <w:lang w:val="en-US" w:eastAsia="en-US" w:bidi="ar-SA"/>
      </w:rPr>
    </w:lvl>
    <w:lvl w:ilvl="5" w:tplc="160C4C60">
      <w:numFmt w:val="bullet"/>
      <w:lvlText w:val="•"/>
      <w:lvlJc w:val="left"/>
      <w:pPr>
        <w:ind w:left="1216" w:hanging="623"/>
      </w:pPr>
      <w:rPr>
        <w:rFonts w:hint="default"/>
        <w:lang w:val="en-US" w:eastAsia="en-US" w:bidi="ar-SA"/>
      </w:rPr>
    </w:lvl>
    <w:lvl w:ilvl="6" w:tplc="688E8F08">
      <w:numFmt w:val="bullet"/>
      <w:lvlText w:val="•"/>
      <w:lvlJc w:val="left"/>
      <w:pPr>
        <w:ind w:left="1439" w:hanging="623"/>
      </w:pPr>
      <w:rPr>
        <w:rFonts w:hint="default"/>
        <w:lang w:val="en-US" w:eastAsia="en-US" w:bidi="ar-SA"/>
      </w:rPr>
    </w:lvl>
    <w:lvl w:ilvl="7" w:tplc="877E5BB0">
      <w:numFmt w:val="bullet"/>
      <w:lvlText w:val="•"/>
      <w:lvlJc w:val="left"/>
      <w:pPr>
        <w:ind w:left="1663" w:hanging="623"/>
      </w:pPr>
      <w:rPr>
        <w:rFonts w:hint="default"/>
        <w:lang w:val="en-US" w:eastAsia="en-US" w:bidi="ar-SA"/>
      </w:rPr>
    </w:lvl>
    <w:lvl w:ilvl="8" w:tplc="E3EEB83A">
      <w:numFmt w:val="bullet"/>
      <w:lvlText w:val="•"/>
      <w:lvlJc w:val="left"/>
      <w:pPr>
        <w:ind w:left="1886" w:hanging="623"/>
      </w:pPr>
      <w:rPr>
        <w:rFonts w:hint="default"/>
        <w:lang w:val="en-US" w:eastAsia="en-US" w:bidi="ar-SA"/>
      </w:rPr>
    </w:lvl>
  </w:abstractNum>
  <w:abstractNum w:abstractNumId="8">
    <w:nsid w:val="5B5A6473"/>
    <w:multiLevelType w:val="hybridMultilevel"/>
    <w:tmpl w:val="B7363996"/>
    <w:lvl w:ilvl="0" w:tplc="91585064">
      <w:numFmt w:val="bullet"/>
      <w:lvlText w:val="-"/>
      <w:lvlJc w:val="left"/>
      <w:pPr>
        <w:ind w:left="107" w:hanging="248"/>
      </w:pPr>
      <w:rPr>
        <w:rFonts w:ascii="Times New Roman" w:eastAsia="Times New Roman" w:hAnsi="Times New Roman" w:cs="Times New Roman" w:hint="default"/>
        <w:spacing w:val="-13"/>
        <w:w w:val="99"/>
        <w:sz w:val="24"/>
        <w:szCs w:val="24"/>
        <w:lang w:val="en-US" w:eastAsia="en-US" w:bidi="ar-SA"/>
      </w:rPr>
    </w:lvl>
    <w:lvl w:ilvl="1" w:tplc="61DA66B2">
      <w:numFmt w:val="bullet"/>
      <w:lvlText w:val="•"/>
      <w:lvlJc w:val="left"/>
      <w:pPr>
        <w:ind w:left="231" w:hanging="248"/>
      </w:pPr>
      <w:rPr>
        <w:rFonts w:hint="default"/>
        <w:lang w:val="en-US" w:eastAsia="en-US" w:bidi="ar-SA"/>
      </w:rPr>
    </w:lvl>
    <w:lvl w:ilvl="2" w:tplc="1980C810">
      <w:numFmt w:val="bullet"/>
      <w:lvlText w:val="•"/>
      <w:lvlJc w:val="left"/>
      <w:pPr>
        <w:ind w:left="362" w:hanging="248"/>
      </w:pPr>
      <w:rPr>
        <w:rFonts w:hint="default"/>
        <w:lang w:val="en-US" w:eastAsia="en-US" w:bidi="ar-SA"/>
      </w:rPr>
    </w:lvl>
    <w:lvl w:ilvl="3" w:tplc="CACA3FE4">
      <w:numFmt w:val="bullet"/>
      <w:lvlText w:val="•"/>
      <w:lvlJc w:val="left"/>
      <w:pPr>
        <w:ind w:left="493" w:hanging="248"/>
      </w:pPr>
      <w:rPr>
        <w:rFonts w:hint="default"/>
        <w:lang w:val="en-US" w:eastAsia="en-US" w:bidi="ar-SA"/>
      </w:rPr>
    </w:lvl>
    <w:lvl w:ilvl="4" w:tplc="8286E046">
      <w:numFmt w:val="bullet"/>
      <w:lvlText w:val="•"/>
      <w:lvlJc w:val="left"/>
      <w:pPr>
        <w:ind w:left="625" w:hanging="248"/>
      </w:pPr>
      <w:rPr>
        <w:rFonts w:hint="default"/>
        <w:lang w:val="en-US" w:eastAsia="en-US" w:bidi="ar-SA"/>
      </w:rPr>
    </w:lvl>
    <w:lvl w:ilvl="5" w:tplc="909650A4">
      <w:numFmt w:val="bullet"/>
      <w:lvlText w:val="•"/>
      <w:lvlJc w:val="left"/>
      <w:pPr>
        <w:ind w:left="756" w:hanging="248"/>
      </w:pPr>
      <w:rPr>
        <w:rFonts w:hint="default"/>
        <w:lang w:val="en-US" w:eastAsia="en-US" w:bidi="ar-SA"/>
      </w:rPr>
    </w:lvl>
    <w:lvl w:ilvl="6" w:tplc="3DD215B0">
      <w:numFmt w:val="bullet"/>
      <w:lvlText w:val="•"/>
      <w:lvlJc w:val="left"/>
      <w:pPr>
        <w:ind w:left="887" w:hanging="248"/>
      </w:pPr>
      <w:rPr>
        <w:rFonts w:hint="default"/>
        <w:lang w:val="en-US" w:eastAsia="en-US" w:bidi="ar-SA"/>
      </w:rPr>
    </w:lvl>
    <w:lvl w:ilvl="7" w:tplc="85EEA4BE">
      <w:numFmt w:val="bullet"/>
      <w:lvlText w:val="•"/>
      <w:lvlJc w:val="left"/>
      <w:pPr>
        <w:ind w:left="1019" w:hanging="248"/>
      </w:pPr>
      <w:rPr>
        <w:rFonts w:hint="default"/>
        <w:lang w:val="en-US" w:eastAsia="en-US" w:bidi="ar-SA"/>
      </w:rPr>
    </w:lvl>
    <w:lvl w:ilvl="8" w:tplc="A68CF420">
      <w:numFmt w:val="bullet"/>
      <w:lvlText w:val="•"/>
      <w:lvlJc w:val="left"/>
      <w:pPr>
        <w:ind w:left="1150" w:hanging="248"/>
      </w:pPr>
      <w:rPr>
        <w:rFonts w:hint="default"/>
        <w:lang w:val="en-US" w:eastAsia="en-US" w:bidi="ar-SA"/>
      </w:rPr>
    </w:lvl>
  </w:abstractNum>
  <w:abstractNum w:abstractNumId="9">
    <w:nsid w:val="6A3F5179"/>
    <w:multiLevelType w:val="hybridMultilevel"/>
    <w:tmpl w:val="BE927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3A7949"/>
    <w:multiLevelType w:val="hybridMultilevel"/>
    <w:tmpl w:val="F634D378"/>
    <w:lvl w:ilvl="0" w:tplc="6090F000">
      <w:numFmt w:val="bullet"/>
      <w:lvlText w:val="-"/>
      <w:lvlJc w:val="left"/>
      <w:pPr>
        <w:ind w:left="107" w:hanging="623"/>
      </w:pPr>
      <w:rPr>
        <w:rFonts w:ascii="Times New Roman" w:eastAsia="Times New Roman" w:hAnsi="Times New Roman" w:cs="Times New Roman" w:hint="default"/>
        <w:w w:val="99"/>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C8251BD"/>
    <w:multiLevelType w:val="hybridMultilevel"/>
    <w:tmpl w:val="5EB0200C"/>
    <w:lvl w:ilvl="0" w:tplc="38EAC3A6">
      <w:numFmt w:val="bullet"/>
      <w:lvlText w:val="-"/>
      <w:lvlJc w:val="left"/>
      <w:pPr>
        <w:ind w:left="107" w:hanging="216"/>
      </w:pPr>
      <w:rPr>
        <w:rFonts w:ascii="Times New Roman" w:eastAsia="Times New Roman" w:hAnsi="Times New Roman" w:cs="Times New Roman" w:hint="default"/>
        <w:spacing w:val="-5"/>
        <w:w w:val="99"/>
        <w:sz w:val="24"/>
        <w:szCs w:val="24"/>
        <w:lang w:val="en-US" w:eastAsia="en-US" w:bidi="ar-SA"/>
      </w:rPr>
    </w:lvl>
    <w:lvl w:ilvl="1" w:tplc="45E0268A">
      <w:numFmt w:val="bullet"/>
      <w:lvlText w:val="•"/>
      <w:lvlJc w:val="left"/>
      <w:pPr>
        <w:ind w:left="265" w:hanging="216"/>
      </w:pPr>
      <w:rPr>
        <w:rFonts w:hint="default"/>
        <w:lang w:val="en-US" w:eastAsia="en-US" w:bidi="ar-SA"/>
      </w:rPr>
    </w:lvl>
    <w:lvl w:ilvl="2" w:tplc="E6D86850">
      <w:numFmt w:val="bullet"/>
      <w:lvlText w:val="•"/>
      <w:lvlJc w:val="left"/>
      <w:pPr>
        <w:ind w:left="431" w:hanging="216"/>
      </w:pPr>
      <w:rPr>
        <w:rFonts w:hint="default"/>
        <w:lang w:val="en-US" w:eastAsia="en-US" w:bidi="ar-SA"/>
      </w:rPr>
    </w:lvl>
    <w:lvl w:ilvl="3" w:tplc="4364A854">
      <w:numFmt w:val="bullet"/>
      <w:lvlText w:val="•"/>
      <w:lvlJc w:val="left"/>
      <w:pPr>
        <w:ind w:left="597" w:hanging="216"/>
      </w:pPr>
      <w:rPr>
        <w:rFonts w:hint="default"/>
        <w:lang w:val="en-US" w:eastAsia="en-US" w:bidi="ar-SA"/>
      </w:rPr>
    </w:lvl>
    <w:lvl w:ilvl="4" w:tplc="4EAC86CC">
      <w:numFmt w:val="bullet"/>
      <w:lvlText w:val="•"/>
      <w:lvlJc w:val="left"/>
      <w:pPr>
        <w:ind w:left="762" w:hanging="216"/>
      </w:pPr>
      <w:rPr>
        <w:rFonts w:hint="default"/>
        <w:lang w:val="en-US" w:eastAsia="en-US" w:bidi="ar-SA"/>
      </w:rPr>
    </w:lvl>
    <w:lvl w:ilvl="5" w:tplc="E67A638A">
      <w:numFmt w:val="bullet"/>
      <w:lvlText w:val="•"/>
      <w:lvlJc w:val="left"/>
      <w:pPr>
        <w:ind w:left="928" w:hanging="216"/>
      </w:pPr>
      <w:rPr>
        <w:rFonts w:hint="default"/>
        <w:lang w:val="en-US" w:eastAsia="en-US" w:bidi="ar-SA"/>
      </w:rPr>
    </w:lvl>
    <w:lvl w:ilvl="6" w:tplc="2FA66426">
      <w:numFmt w:val="bullet"/>
      <w:lvlText w:val="•"/>
      <w:lvlJc w:val="left"/>
      <w:pPr>
        <w:ind w:left="1094" w:hanging="216"/>
      </w:pPr>
      <w:rPr>
        <w:rFonts w:hint="default"/>
        <w:lang w:val="en-US" w:eastAsia="en-US" w:bidi="ar-SA"/>
      </w:rPr>
    </w:lvl>
    <w:lvl w:ilvl="7" w:tplc="5B82219C">
      <w:numFmt w:val="bullet"/>
      <w:lvlText w:val="•"/>
      <w:lvlJc w:val="left"/>
      <w:pPr>
        <w:ind w:left="1259" w:hanging="216"/>
      </w:pPr>
      <w:rPr>
        <w:rFonts w:hint="default"/>
        <w:lang w:val="en-US" w:eastAsia="en-US" w:bidi="ar-SA"/>
      </w:rPr>
    </w:lvl>
    <w:lvl w:ilvl="8" w:tplc="E2464A70">
      <w:numFmt w:val="bullet"/>
      <w:lvlText w:val="•"/>
      <w:lvlJc w:val="left"/>
      <w:pPr>
        <w:ind w:left="1425" w:hanging="216"/>
      </w:pPr>
      <w:rPr>
        <w:rFonts w:hint="default"/>
        <w:lang w:val="en-US" w:eastAsia="en-US" w:bidi="ar-SA"/>
      </w:rPr>
    </w:lvl>
  </w:abstractNum>
  <w:num w:numId="1">
    <w:abstractNumId w:val="0"/>
  </w:num>
  <w:num w:numId="2">
    <w:abstractNumId w:val="7"/>
  </w:num>
  <w:num w:numId="3">
    <w:abstractNumId w:val="6"/>
  </w:num>
  <w:num w:numId="4">
    <w:abstractNumId w:val="8"/>
  </w:num>
  <w:num w:numId="5">
    <w:abstractNumId w:val="11"/>
  </w:num>
  <w:num w:numId="6">
    <w:abstractNumId w:val="2"/>
  </w:num>
  <w:num w:numId="7">
    <w:abstractNumId w:val="5"/>
  </w:num>
  <w:num w:numId="8">
    <w:abstractNumId w:val="3"/>
  </w:num>
  <w:num w:numId="9">
    <w:abstractNumId w:val="4"/>
  </w:num>
  <w:num w:numId="10">
    <w:abstractNumId w:val="10"/>
  </w:num>
  <w:num w:numId="11">
    <w:abstractNumId w:val="9"/>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D6127"/>
    <w:rsid w:val="000476B2"/>
    <w:rsid w:val="00083F1C"/>
    <w:rsid w:val="000F00F4"/>
    <w:rsid w:val="000F5039"/>
    <w:rsid w:val="00170988"/>
    <w:rsid w:val="00172BFB"/>
    <w:rsid w:val="00180A9A"/>
    <w:rsid w:val="00257258"/>
    <w:rsid w:val="00285C0C"/>
    <w:rsid w:val="002F0FCE"/>
    <w:rsid w:val="002F7741"/>
    <w:rsid w:val="0034394A"/>
    <w:rsid w:val="0036760D"/>
    <w:rsid w:val="0043708E"/>
    <w:rsid w:val="00470622"/>
    <w:rsid w:val="004B5689"/>
    <w:rsid w:val="004E2919"/>
    <w:rsid w:val="004E5AD7"/>
    <w:rsid w:val="005838CB"/>
    <w:rsid w:val="005843A5"/>
    <w:rsid w:val="005A1C45"/>
    <w:rsid w:val="006C767C"/>
    <w:rsid w:val="006D5518"/>
    <w:rsid w:val="00711D1E"/>
    <w:rsid w:val="0075559F"/>
    <w:rsid w:val="00777F0B"/>
    <w:rsid w:val="007C0127"/>
    <w:rsid w:val="007D5F8E"/>
    <w:rsid w:val="007D6127"/>
    <w:rsid w:val="007E04A2"/>
    <w:rsid w:val="00800CFE"/>
    <w:rsid w:val="008055D8"/>
    <w:rsid w:val="00852502"/>
    <w:rsid w:val="008A155F"/>
    <w:rsid w:val="008A3CD4"/>
    <w:rsid w:val="008C46BE"/>
    <w:rsid w:val="008D11D5"/>
    <w:rsid w:val="008F7C2C"/>
    <w:rsid w:val="00912557"/>
    <w:rsid w:val="00985AD9"/>
    <w:rsid w:val="00995EB8"/>
    <w:rsid w:val="009B635C"/>
    <w:rsid w:val="009C28A2"/>
    <w:rsid w:val="009E6BF4"/>
    <w:rsid w:val="00A345A3"/>
    <w:rsid w:val="00A460BD"/>
    <w:rsid w:val="00AC6FAA"/>
    <w:rsid w:val="00AD160A"/>
    <w:rsid w:val="00B53903"/>
    <w:rsid w:val="00B55087"/>
    <w:rsid w:val="00BD739F"/>
    <w:rsid w:val="00C55F74"/>
    <w:rsid w:val="00C80760"/>
    <w:rsid w:val="00C85939"/>
    <w:rsid w:val="00D377E4"/>
    <w:rsid w:val="00D85E5D"/>
    <w:rsid w:val="00EB0397"/>
    <w:rsid w:val="00EC4B2A"/>
    <w:rsid w:val="00F10690"/>
    <w:rsid w:val="00F33A13"/>
    <w:rsid w:val="00F825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6BF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E6BF4"/>
    <w:pPr>
      <w:spacing w:before="101"/>
      <w:ind w:left="220"/>
      <w:outlineLvl w:val="0"/>
    </w:pPr>
    <w:rPr>
      <w:b/>
      <w:bCs/>
      <w:sz w:val="28"/>
      <w:szCs w:val="28"/>
      <w:u w:val="single" w:color="000000"/>
    </w:rPr>
  </w:style>
  <w:style w:type="paragraph" w:styleId="Heading2">
    <w:name w:val="heading 2"/>
    <w:basedOn w:val="Normal"/>
    <w:link w:val="Heading2Char"/>
    <w:uiPriority w:val="1"/>
    <w:qFormat/>
    <w:rsid w:val="009E6BF4"/>
    <w:pPr>
      <w:ind w:left="7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6BF4"/>
    <w:rPr>
      <w:rFonts w:ascii="Times New Roman" w:eastAsia="Times New Roman" w:hAnsi="Times New Roman" w:cs="Times New Roman"/>
      <w:b/>
      <w:bCs/>
      <w:sz w:val="28"/>
      <w:szCs w:val="28"/>
      <w:u w:val="single" w:color="000000"/>
    </w:rPr>
  </w:style>
  <w:style w:type="character" w:customStyle="1" w:styleId="Heading2Char">
    <w:name w:val="Heading 2 Char"/>
    <w:basedOn w:val="DefaultParagraphFont"/>
    <w:link w:val="Heading2"/>
    <w:uiPriority w:val="1"/>
    <w:rsid w:val="009E6BF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9E6BF4"/>
    <w:rPr>
      <w:sz w:val="24"/>
      <w:szCs w:val="24"/>
    </w:rPr>
  </w:style>
  <w:style w:type="character" w:customStyle="1" w:styleId="BodyTextChar">
    <w:name w:val="Body Text Char"/>
    <w:basedOn w:val="DefaultParagraphFont"/>
    <w:link w:val="BodyText"/>
    <w:uiPriority w:val="1"/>
    <w:rsid w:val="009E6BF4"/>
    <w:rPr>
      <w:rFonts w:ascii="Times New Roman" w:eastAsia="Times New Roman" w:hAnsi="Times New Roman" w:cs="Times New Roman"/>
      <w:sz w:val="24"/>
      <w:szCs w:val="24"/>
    </w:rPr>
  </w:style>
  <w:style w:type="paragraph" w:styleId="ListParagraph">
    <w:name w:val="List Paragraph"/>
    <w:basedOn w:val="Normal"/>
    <w:uiPriority w:val="34"/>
    <w:qFormat/>
    <w:rsid w:val="009E6BF4"/>
    <w:pPr>
      <w:ind w:left="940" w:hanging="360"/>
      <w:jc w:val="both"/>
    </w:pPr>
  </w:style>
  <w:style w:type="paragraph" w:customStyle="1" w:styleId="TableParagraph">
    <w:name w:val="Table Paragraph"/>
    <w:basedOn w:val="Normal"/>
    <w:uiPriority w:val="1"/>
    <w:qFormat/>
    <w:rsid w:val="009E6BF4"/>
    <w:pPr>
      <w:ind w:left="107"/>
    </w:pPr>
  </w:style>
  <w:style w:type="table" w:styleId="TableGrid">
    <w:name w:val="Table Grid"/>
    <w:basedOn w:val="TableNormal"/>
    <w:rsid w:val="009E6B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1">
    <w:name w:val="style11"/>
    <w:basedOn w:val="DefaultParagraphFont"/>
    <w:rsid w:val="00985AD9"/>
  </w:style>
  <w:style w:type="character" w:customStyle="1" w:styleId="apple-converted-space">
    <w:name w:val="apple-converted-space"/>
    <w:basedOn w:val="DefaultParagraphFont"/>
    <w:rsid w:val="00985AD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8</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Anhar</cp:lastModifiedBy>
  <cp:revision>67</cp:revision>
  <dcterms:created xsi:type="dcterms:W3CDTF">2020-11-28T14:50:00Z</dcterms:created>
  <dcterms:modified xsi:type="dcterms:W3CDTF">2021-01-07T03:58:00Z</dcterms:modified>
</cp:coreProperties>
</file>