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6F" w:rsidRPr="00C73234" w:rsidRDefault="00C30B6F" w:rsidP="002F77C3">
      <w:pPr>
        <w:pStyle w:val="ListParagraph"/>
        <w:tabs>
          <w:tab w:val="left" w:pos="2344"/>
          <w:tab w:val="left" w:pos="6714"/>
        </w:tabs>
        <w:ind w:left="0"/>
        <w:jc w:val="center"/>
        <w:rPr>
          <w:rFonts w:ascii="Times New Roman" w:hAnsi="Times New Roman"/>
          <w:b/>
          <w:sz w:val="40"/>
          <w:szCs w:val="40"/>
          <w:u w:val="single"/>
        </w:rPr>
      </w:pPr>
      <w:r w:rsidRPr="00C73234">
        <w:rPr>
          <w:rFonts w:ascii="Times New Roman" w:hAnsi="Times New Roman"/>
          <w:b/>
          <w:sz w:val="40"/>
          <w:szCs w:val="40"/>
          <w:u w:val="single"/>
        </w:rPr>
        <w:t>Agreement</w:t>
      </w:r>
    </w:p>
    <w:p w:rsidR="00C30B6F" w:rsidRPr="00C73234" w:rsidRDefault="00C30B6F" w:rsidP="002F77C3">
      <w:pPr>
        <w:pStyle w:val="ListParagraph"/>
        <w:tabs>
          <w:tab w:val="left" w:pos="2344"/>
        </w:tabs>
        <w:ind w:left="0"/>
        <w:jc w:val="both"/>
        <w:rPr>
          <w:rFonts w:ascii="Times New Roman" w:hAnsi="Times New Roman"/>
          <w:b/>
          <w:sz w:val="26"/>
          <w:szCs w:val="26"/>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Definition: </w:t>
      </w:r>
      <w:r w:rsidRPr="00C73234">
        <w:rPr>
          <w:rFonts w:ascii="Times New Roman" w:hAnsi="Times New Roman"/>
          <w:sz w:val="26"/>
          <w:szCs w:val="26"/>
        </w:rPr>
        <w:t>Section 2 (e) of the Contract Act,</w:t>
      </w:r>
      <w:r w:rsidR="002F77C3">
        <w:rPr>
          <w:rFonts w:ascii="Times New Roman" w:hAnsi="Times New Roman"/>
          <w:sz w:val="26"/>
          <w:szCs w:val="26"/>
        </w:rPr>
        <w:t xml:space="preserve"> </w:t>
      </w:r>
      <w:r w:rsidRPr="00C73234">
        <w:rPr>
          <w:rFonts w:ascii="Times New Roman" w:hAnsi="Times New Roman"/>
          <w:sz w:val="26"/>
          <w:szCs w:val="26"/>
        </w:rPr>
        <w:t>1872 defines agreement as-</w:t>
      </w:r>
    </w:p>
    <w:p w:rsidR="00C30B6F" w:rsidRPr="00C73234" w:rsidRDefault="002F77C3" w:rsidP="002F77C3">
      <w:pPr>
        <w:pStyle w:val="ListParagraph"/>
        <w:tabs>
          <w:tab w:val="left" w:pos="2344"/>
        </w:tabs>
        <w:ind w:left="0"/>
        <w:jc w:val="both"/>
        <w:rPr>
          <w:rFonts w:ascii="Times New Roman" w:hAnsi="Times New Roman"/>
          <w:b/>
          <w:sz w:val="26"/>
          <w:szCs w:val="26"/>
        </w:rPr>
      </w:pPr>
      <w:r>
        <w:rPr>
          <w:rFonts w:ascii="Times New Roman" w:hAnsi="Times New Roman"/>
          <w:b/>
          <w:sz w:val="26"/>
          <w:szCs w:val="26"/>
        </w:rPr>
        <w:t>“E</w:t>
      </w:r>
      <w:r w:rsidR="00C30B6F" w:rsidRPr="00C73234">
        <w:rPr>
          <w:rFonts w:ascii="Times New Roman" w:hAnsi="Times New Roman"/>
          <w:b/>
          <w:sz w:val="26"/>
          <w:szCs w:val="26"/>
        </w:rPr>
        <w:t>very promise and every set of promises forming the consideration for each other, is an agreement.”</w:t>
      </w:r>
    </w:p>
    <w:p w:rsidR="002F77C3" w:rsidRDefault="002F77C3" w:rsidP="002F77C3">
      <w:pPr>
        <w:pStyle w:val="ListParagraph"/>
        <w:tabs>
          <w:tab w:val="left" w:pos="2344"/>
        </w:tabs>
        <w:ind w:left="0"/>
        <w:jc w:val="both"/>
        <w:rPr>
          <w:rFonts w:ascii="Times New Roman" w:hAnsi="Times New Roman"/>
          <w:sz w:val="26"/>
          <w:szCs w:val="26"/>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Thus an agreement is composed of two elements-offer and acceptance.</w:t>
      </w:r>
    </w:p>
    <w:p w:rsidR="00C30B6F" w:rsidRPr="00C73234" w:rsidRDefault="00C30B6F" w:rsidP="002F77C3">
      <w:pPr>
        <w:pStyle w:val="ListParagraph"/>
        <w:tabs>
          <w:tab w:val="left" w:pos="2344"/>
        </w:tabs>
        <w:ind w:left="0"/>
        <w:jc w:val="both"/>
        <w:rPr>
          <w:rFonts w:ascii="Times New Roman" w:hAnsi="Times New Roman"/>
          <w:sz w:val="26"/>
          <w:szCs w:val="26"/>
        </w:rPr>
      </w:pPr>
      <w:bookmarkStart w:id="0" w:name="_GoBack"/>
      <w:bookmarkEnd w:id="0"/>
      <w:r w:rsidRPr="00C73234">
        <w:rPr>
          <w:rFonts w:ascii="Times New Roman" w:hAnsi="Times New Roman"/>
          <w:sz w:val="26"/>
          <w:szCs w:val="26"/>
        </w:rPr>
        <w:t>There are essentially to be two parties to an agreement. They both must be thinking of the same thing in the same sense.</w:t>
      </w:r>
    </w:p>
    <w:p w:rsidR="00C30B6F" w:rsidRPr="00C73234" w:rsidRDefault="00C30B6F" w:rsidP="002F77C3">
      <w:pPr>
        <w:pStyle w:val="ListParagraph"/>
        <w:tabs>
          <w:tab w:val="left" w:pos="2344"/>
        </w:tabs>
        <w:jc w:val="both"/>
        <w:rPr>
          <w:rFonts w:ascii="Times New Roman" w:hAnsi="Times New Roman"/>
          <w:b/>
          <w:sz w:val="26"/>
          <w:szCs w:val="26"/>
        </w:rPr>
      </w:pPr>
      <w:r w:rsidRPr="00C73234">
        <w:rPr>
          <w:rFonts w:ascii="Times New Roman" w:hAnsi="Times New Roman"/>
          <w:b/>
          <w:sz w:val="26"/>
          <w:szCs w:val="26"/>
        </w:rPr>
        <w:t xml:space="preserve">                  </w:t>
      </w:r>
    </w:p>
    <w:p w:rsidR="00C30B6F" w:rsidRPr="002F77C3" w:rsidRDefault="00C30B6F" w:rsidP="002F77C3">
      <w:pPr>
        <w:tabs>
          <w:tab w:val="left" w:pos="2344"/>
        </w:tabs>
        <w:jc w:val="both"/>
        <w:rPr>
          <w:rFonts w:ascii="Times New Roman" w:hAnsi="Times New Roman"/>
          <w:b/>
          <w:sz w:val="26"/>
          <w:szCs w:val="26"/>
          <w:u w:val="single"/>
        </w:rPr>
      </w:pPr>
      <w:r w:rsidRPr="002F77C3">
        <w:rPr>
          <w:rFonts w:ascii="Times New Roman" w:hAnsi="Times New Roman"/>
          <w:b/>
          <w:sz w:val="26"/>
          <w:szCs w:val="26"/>
          <w:u w:val="single"/>
        </w:rPr>
        <w:t>Void agreement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Definition</w:t>
      </w:r>
      <w:r w:rsidRPr="00C73234">
        <w:rPr>
          <w:rFonts w:ascii="Times New Roman" w:hAnsi="Times New Roman"/>
          <w:sz w:val="26"/>
          <w:szCs w:val="26"/>
        </w:rPr>
        <w:t>: All agreements may not be enforceable at law. Only those agreements which fulfill the essentials laid down in section 10 can be enforced. The Contract Act, 1872 specifically declares certain agreements to be void. According to section 2 (g), an agreement not enforceable by law is void. Such an agreement does not give rise to any legal consequences and is void ab initio.</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Example: </w:t>
      </w:r>
      <w:r w:rsidRPr="00C73234">
        <w:rPr>
          <w:rFonts w:ascii="Times New Roman" w:hAnsi="Times New Roman"/>
          <w:sz w:val="26"/>
          <w:szCs w:val="26"/>
        </w:rPr>
        <w:t xml:space="preserve">A and B contract to marry each other. Before the time fixed for the marriage, </w:t>
      </w:r>
      <w:proofErr w:type="gramStart"/>
      <w:r w:rsidRPr="00C73234">
        <w:rPr>
          <w:rFonts w:ascii="Times New Roman" w:hAnsi="Times New Roman"/>
          <w:sz w:val="26"/>
          <w:szCs w:val="26"/>
        </w:rPr>
        <w:t>A</w:t>
      </w:r>
      <w:proofErr w:type="gramEnd"/>
      <w:r w:rsidRPr="00C73234">
        <w:rPr>
          <w:rFonts w:ascii="Times New Roman" w:hAnsi="Times New Roman"/>
          <w:sz w:val="26"/>
          <w:szCs w:val="26"/>
        </w:rPr>
        <w:t xml:space="preserve"> goes mad. The contacts become void. Because an agreement</w:t>
      </w:r>
      <w:r w:rsidRPr="00C73234">
        <w:rPr>
          <w:rFonts w:ascii="Times New Roman" w:hAnsi="Times New Roman"/>
          <w:b/>
          <w:sz w:val="26"/>
          <w:szCs w:val="26"/>
        </w:rPr>
        <w:t xml:space="preserve"> </w:t>
      </w:r>
      <w:r w:rsidRPr="00C73234">
        <w:rPr>
          <w:rFonts w:ascii="Times New Roman" w:hAnsi="Times New Roman"/>
          <w:sz w:val="26"/>
          <w:szCs w:val="26"/>
        </w:rPr>
        <w:t>made by lunatic is void.</w:t>
      </w:r>
    </w:p>
    <w:p w:rsidR="00C73234" w:rsidRDefault="00C73234" w:rsidP="002F77C3">
      <w:pPr>
        <w:pStyle w:val="ListParagraph"/>
        <w:tabs>
          <w:tab w:val="left" w:pos="2344"/>
        </w:tabs>
        <w:ind w:left="1440"/>
        <w:jc w:val="both"/>
        <w:rPr>
          <w:rFonts w:ascii="Times New Roman" w:hAnsi="Times New Roman"/>
          <w:b/>
          <w:sz w:val="26"/>
          <w:szCs w:val="26"/>
        </w:rPr>
      </w:pPr>
    </w:p>
    <w:p w:rsidR="00C30B6F" w:rsidRPr="002F77C3" w:rsidRDefault="00C30B6F" w:rsidP="002F77C3">
      <w:pPr>
        <w:tabs>
          <w:tab w:val="left" w:pos="2344"/>
        </w:tabs>
        <w:jc w:val="both"/>
        <w:rPr>
          <w:rFonts w:ascii="Times New Roman" w:hAnsi="Times New Roman"/>
          <w:b/>
          <w:sz w:val="26"/>
          <w:szCs w:val="26"/>
          <w:u w:val="single"/>
        </w:rPr>
      </w:pPr>
      <w:r w:rsidRPr="002F77C3">
        <w:rPr>
          <w:rFonts w:ascii="Times New Roman" w:hAnsi="Times New Roman"/>
          <w:b/>
          <w:sz w:val="26"/>
          <w:szCs w:val="26"/>
          <w:u w:val="single"/>
        </w:rPr>
        <w:t xml:space="preserve">Voidable agreement </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Definition: </w:t>
      </w:r>
      <w:r w:rsidRPr="00C73234">
        <w:rPr>
          <w:rFonts w:ascii="Times New Roman" w:hAnsi="Times New Roman"/>
          <w:sz w:val="26"/>
          <w:szCs w:val="26"/>
        </w:rPr>
        <w:t>Section 2(</w:t>
      </w:r>
      <w:proofErr w:type="spellStart"/>
      <w:r w:rsidRPr="00C73234">
        <w:rPr>
          <w:rFonts w:ascii="Times New Roman" w:hAnsi="Times New Roman"/>
          <w:sz w:val="26"/>
          <w:szCs w:val="26"/>
        </w:rPr>
        <w:t>i</w:t>
      </w:r>
      <w:proofErr w:type="spellEnd"/>
      <w:r w:rsidRPr="00C73234">
        <w:rPr>
          <w:rFonts w:ascii="Times New Roman" w:hAnsi="Times New Roman"/>
          <w:sz w:val="26"/>
          <w:szCs w:val="26"/>
        </w:rPr>
        <w:t>) of the Contract Act 1872, defines voidable agreement. The act said that-</w:t>
      </w:r>
    </w:p>
    <w:p w:rsidR="00C30B6F" w:rsidRPr="00C73234" w:rsidRDefault="00C30B6F" w:rsidP="002F77C3">
      <w:pPr>
        <w:pStyle w:val="ListParagraph"/>
        <w:tabs>
          <w:tab w:val="left" w:pos="2344"/>
        </w:tabs>
        <w:ind w:left="0"/>
        <w:jc w:val="both"/>
        <w:rPr>
          <w:rFonts w:ascii="Times New Roman" w:hAnsi="Times New Roman"/>
          <w:b/>
          <w:sz w:val="26"/>
          <w:szCs w:val="26"/>
        </w:rPr>
      </w:pPr>
      <w:r w:rsidRPr="00C73234">
        <w:rPr>
          <w:rFonts w:ascii="Times New Roman" w:hAnsi="Times New Roman"/>
          <w:b/>
          <w:sz w:val="26"/>
          <w:szCs w:val="26"/>
        </w:rPr>
        <w:t>“An agreement which is enforceable by law at the option of one or more of the parties thereto but not at the option of the other or others, is a voidable contract.”</w:t>
      </w:r>
    </w:p>
    <w:p w:rsidR="00C30B6F" w:rsidRPr="00C73234" w:rsidRDefault="00C30B6F" w:rsidP="002F77C3">
      <w:pPr>
        <w:pStyle w:val="ListParagraph"/>
        <w:tabs>
          <w:tab w:val="left" w:pos="2344"/>
        </w:tabs>
        <w:ind w:left="0"/>
        <w:jc w:val="both"/>
        <w:rPr>
          <w:rFonts w:ascii="Times New Roman" w:hAnsi="Times New Roman"/>
          <w:b/>
          <w:sz w:val="26"/>
          <w:szCs w:val="26"/>
        </w:rPr>
      </w:pPr>
      <w:r w:rsidRPr="00C73234">
        <w:rPr>
          <w:rFonts w:ascii="Times New Roman" w:hAnsi="Times New Roman"/>
          <w:b/>
          <w:sz w:val="26"/>
          <w:szCs w:val="26"/>
        </w:rPr>
        <w:t xml:space="preserve">Example: </w:t>
      </w:r>
    </w:p>
    <w:p w:rsidR="00C30B6F" w:rsidRPr="00C73234" w:rsidRDefault="00C30B6F" w:rsidP="002F77C3">
      <w:pPr>
        <w:pStyle w:val="ListParagraph"/>
        <w:numPr>
          <w:ilvl w:val="0"/>
          <w:numId w:val="1"/>
        </w:numPr>
        <w:tabs>
          <w:tab w:val="left" w:pos="2344"/>
        </w:tabs>
        <w:jc w:val="both"/>
        <w:rPr>
          <w:rFonts w:ascii="Times New Roman" w:hAnsi="Times New Roman"/>
          <w:sz w:val="26"/>
          <w:szCs w:val="26"/>
        </w:rPr>
      </w:pPr>
      <w:r w:rsidRPr="00C73234">
        <w:rPr>
          <w:rFonts w:ascii="Times New Roman" w:hAnsi="Times New Roman"/>
          <w:sz w:val="26"/>
          <w:szCs w:val="26"/>
        </w:rPr>
        <w:t>X threatens to kill Y if he does not sell his new Ambassador car to X for Tk. 12,000. Y agrees. The contract has been brought about by coercion and is voidable at the option of Y, i.e. the aggrieved party.</w:t>
      </w:r>
    </w:p>
    <w:p w:rsidR="00C30B6F" w:rsidRPr="00C73234" w:rsidRDefault="00C30B6F" w:rsidP="002F77C3">
      <w:pPr>
        <w:pStyle w:val="ListParagraph"/>
        <w:numPr>
          <w:ilvl w:val="0"/>
          <w:numId w:val="1"/>
        </w:numPr>
        <w:tabs>
          <w:tab w:val="left" w:pos="2344"/>
        </w:tabs>
        <w:jc w:val="both"/>
        <w:rPr>
          <w:rFonts w:ascii="Times New Roman" w:hAnsi="Times New Roman"/>
          <w:sz w:val="26"/>
          <w:szCs w:val="26"/>
        </w:rPr>
      </w:pPr>
      <w:r w:rsidRPr="00C73234">
        <w:rPr>
          <w:rFonts w:ascii="Times New Roman" w:hAnsi="Times New Roman"/>
          <w:sz w:val="26"/>
          <w:szCs w:val="26"/>
        </w:rPr>
        <w:t>A, with the intention to deceive B, falsely represents that fifty lakh bag cement are made annually at A’s factory, and thereby induces B to by the factory. The contract has been caused by fraud and as such is voidable at the option B.</w:t>
      </w:r>
    </w:p>
    <w:p w:rsidR="00C30B6F" w:rsidRPr="00C73234" w:rsidRDefault="00C30B6F" w:rsidP="002F77C3">
      <w:pPr>
        <w:pStyle w:val="ListParagraph"/>
        <w:tabs>
          <w:tab w:val="left" w:pos="3299"/>
        </w:tabs>
        <w:jc w:val="both"/>
        <w:rPr>
          <w:rFonts w:ascii="Times New Roman" w:hAnsi="Times New Roman"/>
          <w:b/>
          <w:sz w:val="26"/>
          <w:szCs w:val="26"/>
        </w:rPr>
      </w:pPr>
      <w:r w:rsidRPr="00C73234">
        <w:rPr>
          <w:rFonts w:ascii="Times New Roman" w:hAnsi="Times New Roman"/>
          <w:b/>
          <w:sz w:val="26"/>
          <w:szCs w:val="26"/>
        </w:rPr>
        <w:t xml:space="preserve"> </w:t>
      </w:r>
      <w:r w:rsidRPr="00C73234">
        <w:rPr>
          <w:rFonts w:ascii="Times New Roman" w:hAnsi="Times New Roman"/>
          <w:b/>
          <w:sz w:val="26"/>
          <w:szCs w:val="26"/>
        </w:rPr>
        <w:tab/>
      </w:r>
    </w:p>
    <w:p w:rsidR="002F77C3" w:rsidRDefault="002F77C3" w:rsidP="002F77C3">
      <w:pPr>
        <w:tabs>
          <w:tab w:val="left" w:pos="2344"/>
        </w:tabs>
        <w:jc w:val="both"/>
        <w:rPr>
          <w:rFonts w:ascii="Times New Roman" w:hAnsi="Times New Roman"/>
          <w:b/>
          <w:sz w:val="26"/>
          <w:szCs w:val="26"/>
        </w:rPr>
      </w:pPr>
    </w:p>
    <w:p w:rsidR="002F77C3" w:rsidRDefault="002F77C3" w:rsidP="002F77C3">
      <w:pPr>
        <w:tabs>
          <w:tab w:val="left" w:pos="2344"/>
        </w:tabs>
        <w:jc w:val="both"/>
        <w:rPr>
          <w:rFonts w:ascii="Times New Roman" w:hAnsi="Times New Roman"/>
          <w:b/>
          <w:sz w:val="26"/>
          <w:szCs w:val="26"/>
        </w:rPr>
      </w:pPr>
    </w:p>
    <w:p w:rsidR="00C30B6F" w:rsidRPr="002F77C3" w:rsidRDefault="00C30B6F" w:rsidP="002F77C3">
      <w:pPr>
        <w:tabs>
          <w:tab w:val="left" w:pos="2344"/>
        </w:tabs>
        <w:jc w:val="both"/>
        <w:rPr>
          <w:rFonts w:ascii="Times New Roman" w:hAnsi="Times New Roman"/>
          <w:b/>
          <w:sz w:val="26"/>
          <w:szCs w:val="26"/>
          <w:u w:val="single"/>
        </w:rPr>
      </w:pPr>
      <w:r w:rsidRPr="002F77C3">
        <w:rPr>
          <w:rFonts w:ascii="Times New Roman" w:hAnsi="Times New Roman"/>
          <w:b/>
          <w:sz w:val="26"/>
          <w:szCs w:val="26"/>
          <w:u w:val="single"/>
        </w:rPr>
        <w:lastRenderedPageBreak/>
        <w:t>Difference between voidable contract</w:t>
      </w:r>
      <w:r w:rsidR="00C73234" w:rsidRPr="002F77C3">
        <w:rPr>
          <w:rFonts w:ascii="Times New Roman" w:hAnsi="Times New Roman"/>
          <w:b/>
          <w:sz w:val="26"/>
          <w:szCs w:val="26"/>
          <w:u w:val="single"/>
        </w:rPr>
        <w:t xml:space="preserve"> </w:t>
      </w:r>
      <w:r w:rsidRPr="002F77C3">
        <w:rPr>
          <w:rFonts w:ascii="Times New Roman" w:hAnsi="Times New Roman"/>
          <w:b/>
          <w:sz w:val="26"/>
          <w:szCs w:val="26"/>
          <w:u w:val="single"/>
        </w:rPr>
        <w:t>and void agreement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There are some differences between voidable contract and void agreement. Those are discussed below-</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1. A void agreement has from the very beginning no legal effects. It is unenforceable at law. A voidable contract is one which of the parties may affirm or reject at his option. It is valid and enforceable till it is repudiated or rescinded.</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2. The defect in the case of voidable contract is curable and may be condoned. But a void agreement is void ab initio and its defects are incurable.</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3. In the case of a void</w:t>
      </w:r>
      <w:r w:rsidRPr="00C73234">
        <w:rPr>
          <w:rFonts w:ascii="Times New Roman" w:hAnsi="Times New Roman"/>
          <w:b/>
          <w:sz w:val="26"/>
          <w:szCs w:val="26"/>
        </w:rPr>
        <w:t xml:space="preserve"> </w:t>
      </w:r>
      <w:r w:rsidRPr="00C73234">
        <w:rPr>
          <w:rFonts w:ascii="Times New Roman" w:hAnsi="Times New Roman"/>
          <w:sz w:val="26"/>
          <w:szCs w:val="26"/>
        </w:rPr>
        <w:t xml:space="preserve">agreement even a third party </w:t>
      </w:r>
      <w:proofErr w:type="spellStart"/>
      <w:r w:rsidRPr="00C73234">
        <w:rPr>
          <w:rFonts w:ascii="Times New Roman" w:hAnsi="Times New Roman"/>
          <w:sz w:val="26"/>
          <w:szCs w:val="26"/>
        </w:rPr>
        <w:t>can not</w:t>
      </w:r>
      <w:proofErr w:type="spellEnd"/>
      <w:r w:rsidRPr="00C73234">
        <w:rPr>
          <w:rFonts w:ascii="Times New Roman" w:hAnsi="Times New Roman"/>
          <w:sz w:val="26"/>
          <w:szCs w:val="26"/>
        </w:rPr>
        <w:t xml:space="preserve"> acquire any right from person claiming under such contract while in the case of voidable contract, a third party can acquire a valid title from a person claiming under such a contract.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4. Since a void agreement in unenforceable at law there does not arise any question of compensation on account of the non-performance of the agreement. But in case of a voidable contract, a person is entitled to compensation for loss or damage suffered by him on account of the non-performance of the contract.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5. A voidable contract does not affect the collateral transaction. But where the agreement is void on account of illegality of the object, the collateral transaction will also become void.</w:t>
      </w:r>
    </w:p>
    <w:p w:rsidR="00C30B6F" w:rsidRPr="00C73234" w:rsidRDefault="00C30B6F" w:rsidP="002F77C3">
      <w:pPr>
        <w:pStyle w:val="ListParagraph"/>
        <w:tabs>
          <w:tab w:val="left" w:pos="6899"/>
        </w:tabs>
        <w:ind w:left="0"/>
        <w:jc w:val="both"/>
        <w:rPr>
          <w:rFonts w:ascii="Times New Roman" w:hAnsi="Times New Roman"/>
          <w:sz w:val="26"/>
          <w:szCs w:val="26"/>
        </w:rPr>
      </w:pPr>
      <w:r w:rsidRPr="00C73234">
        <w:rPr>
          <w:rFonts w:ascii="Times New Roman" w:hAnsi="Times New Roman"/>
          <w:sz w:val="26"/>
          <w:szCs w:val="26"/>
        </w:rPr>
        <w:tab/>
      </w:r>
    </w:p>
    <w:p w:rsidR="00C30B6F" w:rsidRPr="00C73234" w:rsidRDefault="00C30B6F" w:rsidP="002F77C3">
      <w:pPr>
        <w:pStyle w:val="ListParagraph"/>
        <w:tabs>
          <w:tab w:val="left" w:pos="2344"/>
        </w:tabs>
        <w:ind w:left="0"/>
        <w:jc w:val="both"/>
        <w:rPr>
          <w:rFonts w:ascii="Times New Roman" w:hAnsi="Times New Roman"/>
          <w:b/>
          <w:sz w:val="26"/>
          <w:szCs w:val="26"/>
          <w:u w:val="single"/>
        </w:rPr>
      </w:pPr>
      <w:r w:rsidRPr="00C73234">
        <w:rPr>
          <w:rFonts w:ascii="Times New Roman" w:hAnsi="Times New Roman"/>
          <w:b/>
          <w:sz w:val="26"/>
          <w:szCs w:val="26"/>
          <w:u w:val="single"/>
        </w:rPr>
        <w:t>All contracts are agreements but all agreements are not contract</w:t>
      </w:r>
    </w:p>
    <w:p w:rsidR="00C73234" w:rsidRDefault="00C73234" w:rsidP="002F77C3">
      <w:pPr>
        <w:pStyle w:val="ListParagraph"/>
        <w:tabs>
          <w:tab w:val="left" w:pos="2344"/>
        </w:tabs>
        <w:ind w:left="0"/>
        <w:jc w:val="both"/>
        <w:rPr>
          <w:rFonts w:ascii="Times New Roman" w:hAnsi="Times New Roman"/>
          <w:sz w:val="26"/>
          <w:szCs w:val="26"/>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All agreements are not contracts but all contracts</w:t>
      </w:r>
      <w:r w:rsidRPr="00C73234">
        <w:rPr>
          <w:rFonts w:ascii="Times New Roman" w:hAnsi="Times New Roman"/>
          <w:b/>
          <w:sz w:val="26"/>
          <w:szCs w:val="26"/>
        </w:rPr>
        <w:t xml:space="preserve"> </w:t>
      </w:r>
      <w:r w:rsidRPr="00C73234">
        <w:rPr>
          <w:rFonts w:ascii="Times New Roman" w:hAnsi="Times New Roman"/>
          <w:sz w:val="26"/>
          <w:szCs w:val="26"/>
        </w:rPr>
        <w:t>are agreement. Only those agreements which are enforceable at law are contracts.</w:t>
      </w:r>
      <w:r w:rsidRPr="00C73234">
        <w:rPr>
          <w:rFonts w:ascii="Times New Roman" w:hAnsi="Times New Roman"/>
          <w:b/>
          <w:sz w:val="26"/>
          <w:szCs w:val="26"/>
        </w:rPr>
        <w:t xml:space="preserve"> Section 2(h) of the Contract Act says that, “an agreement enforceable by law is a contract”. </w:t>
      </w:r>
      <w:r w:rsidRPr="00C73234">
        <w:rPr>
          <w:rFonts w:ascii="Times New Roman" w:hAnsi="Times New Roman"/>
          <w:sz w:val="26"/>
          <w:szCs w:val="26"/>
        </w:rPr>
        <w:t>So essential elements of a valid contract are that-</w:t>
      </w:r>
    </w:p>
    <w:p w:rsidR="00C30B6F" w:rsidRPr="00C73234" w:rsidRDefault="00C30B6F" w:rsidP="002F77C3">
      <w:pPr>
        <w:pStyle w:val="ListParagraph"/>
        <w:tabs>
          <w:tab w:val="left" w:pos="2344"/>
        </w:tabs>
        <w:ind w:left="0"/>
        <w:jc w:val="both"/>
        <w:rPr>
          <w:rFonts w:ascii="Times New Roman" w:hAnsi="Times New Roman"/>
          <w:sz w:val="26"/>
          <w:szCs w:val="26"/>
        </w:rPr>
      </w:pPr>
      <w:proofErr w:type="spellStart"/>
      <w:r w:rsidRPr="00C73234">
        <w:rPr>
          <w:rFonts w:ascii="Times New Roman" w:hAnsi="Times New Roman"/>
          <w:sz w:val="26"/>
          <w:szCs w:val="26"/>
        </w:rPr>
        <w:t>i</w:t>
      </w:r>
      <w:proofErr w:type="spellEnd"/>
      <w:r w:rsidRPr="00C73234">
        <w:rPr>
          <w:rFonts w:ascii="Times New Roman" w:hAnsi="Times New Roman"/>
          <w:sz w:val="26"/>
          <w:szCs w:val="26"/>
        </w:rPr>
        <w:t>.</w:t>
      </w:r>
      <w:r w:rsidRPr="00C73234">
        <w:rPr>
          <w:rFonts w:ascii="Times New Roman" w:hAnsi="Times New Roman"/>
          <w:sz w:val="26"/>
          <w:szCs w:val="26"/>
        </w:rPr>
        <w:tab/>
        <w:t>There must be an agreement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ii.</w:t>
      </w:r>
      <w:r w:rsidRPr="00C73234">
        <w:rPr>
          <w:rFonts w:ascii="Times New Roman" w:hAnsi="Times New Roman"/>
          <w:sz w:val="26"/>
          <w:szCs w:val="26"/>
        </w:rPr>
        <w:tab/>
        <w:t>That agreement must be enforceable by law.</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Agreements which is an unlawful, immoral or illegal act, for example, smugg</w:t>
      </w:r>
      <w:r w:rsidR="00C73234">
        <w:rPr>
          <w:rFonts w:ascii="Times New Roman" w:hAnsi="Times New Roman"/>
          <w:sz w:val="26"/>
          <w:szCs w:val="26"/>
        </w:rPr>
        <w:t>ling or murdering a person, can</w:t>
      </w:r>
      <w:r w:rsidRPr="00C73234">
        <w:rPr>
          <w:rFonts w:ascii="Times New Roman" w:hAnsi="Times New Roman"/>
          <w:sz w:val="26"/>
          <w:szCs w:val="26"/>
        </w:rPr>
        <w:t>not be</w:t>
      </w:r>
      <w:r w:rsidRPr="00C73234">
        <w:rPr>
          <w:rFonts w:ascii="Times New Roman" w:hAnsi="Times New Roman"/>
          <w:b/>
          <w:sz w:val="26"/>
          <w:szCs w:val="26"/>
        </w:rPr>
        <w:t xml:space="preserve"> </w:t>
      </w:r>
      <w:r w:rsidRPr="00C73234">
        <w:rPr>
          <w:rFonts w:ascii="Times New Roman" w:hAnsi="Times New Roman"/>
          <w:sz w:val="26"/>
          <w:szCs w:val="26"/>
        </w:rPr>
        <w:t>enforceable at law. Besides, certain agreements</w:t>
      </w:r>
      <w:r w:rsidRPr="00C73234">
        <w:rPr>
          <w:rFonts w:ascii="Times New Roman" w:hAnsi="Times New Roman"/>
          <w:b/>
          <w:sz w:val="26"/>
          <w:szCs w:val="26"/>
        </w:rPr>
        <w:t xml:space="preserve"> </w:t>
      </w:r>
      <w:r w:rsidRPr="00C73234">
        <w:rPr>
          <w:rFonts w:ascii="Times New Roman" w:hAnsi="Times New Roman"/>
          <w:sz w:val="26"/>
          <w:szCs w:val="26"/>
        </w:rPr>
        <w:t>have</w:t>
      </w:r>
      <w:r w:rsidRPr="00C73234">
        <w:rPr>
          <w:rFonts w:ascii="Times New Roman" w:hAnsi="Times New Roman"/>
          <w:b/>
          <w:sz w:val="26"/>
          <w:szCs w:val="26"/>
        </w:rPr>
        <w:t xml:space="preserve"> </w:t>
      </w:r>
      <w:r w:rsidRPr="00C73234">
        <w:rPr>
          <w:rFonts w:ascii="Times New Roman" w:hAnsi="Times New Roman"/>
          <w:sz w:val="26"/>
          <w:szCs w:val="26"/>
        </w:rPr>
        <w:t>been specifically declared void or unenforceable under the Contract Act.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For instance, an agreement to bet (Wagering agreement) (section 30), an agreement in restraint of trade (section 27), an agreement to do an impossible act (section 56).</w:t>
      </w:r>
    </w:p>
    <w:p w:rsidR="00C73234" w:rsidRDefault="00C30B6F" w:rsidP="002F77C3">
      <w:pPr>
        <w:pStyle w:val="ListParagraph"/>
        <w:tabs>
          <w:tab w:val="left" w:pos="2344"/>
          <w:tab w:val="left" w:pos="2880"/>
          <w:tab w:val="left" w:pos="3600"/>
          <w:tab w:val="left" w:pos="4487"/>
        </w:tabs>
        <w:ind w:left="0"/>
        <w:jc w:val="both"/>
        <w:rPr>
          <w:rFonts w:ascii="Times New Roman" w:hAnsi="Times New Roman"/>
          <w:sz w:val="26"/>
          <w:szCs w:val="26"/>
        </w:rPr>
      </w:pPr>
      <w:r w:rsidRPr="00C73234">
        <w:rPr>
          <w:rFonts w:ascii="Times New Roman" w:hAnsi="Times New Roman"/>
          <w:sz w:val="26"/>
          <w:szCs w:val="26"/>
        </w:rPr>
        <w:t xml:space="preserve">  </w:t>
      </w:r>
      <w:r w:rsidRPr="00C73234">
        <w:rPr>
          <w:rFonts w:ascii="Times New Roman" w:hAnsi="Times New Roman"/>
          <w:sz w:val="26"/>
          <w:szCs w:val="26"/>
        </w:rPr>
        <w:tab/>
      </w:r>
      <w:r w:rsidRPr="00C73234">
        <w:rPr>
          <w:rFonts w:ascii="Times New Roman" w:hAnsi="Times New Roman"/>
          <w:sz w:val="26"/>
          <w:szCs w:val="26"/>
        </w:rPr>
        <w:tab/>
      </w:r>
      <w:r w:rsidRPr="00C73234">
        <w:rPr>
          <w:rFonts w:ascii="Times New Roman" w:hAnsi="Times New Roman"/>
          <w:sz w:val="26"/>
          <w:szCs w:val="26"/>
        </w:rPr>
        <w:tab/>
      </w:r>
      <w:r w:rsidRPr="00C73234">
        <w:rPr>
          <w:rFonts w:ascii="Times New Roman" w:hAnsi="Times New Roman"/>
          <w:sz w:val="26"/>
          <w:szCs w:val="26"/>
        </w:rPr>
        <w:tab/>
      </w:r>
    </w:p>
    <w:p w:rsidR="002F77C3" w:rsidRDefault="002F77C3"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p>
    <w:p w:rsidR="002F77C3" w:rsidRDefault="002F77C3"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p>
    <w:p w:rsidR="002F77C3" w:rsidRDefault="002F77C3"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p>
    <w:p w:rsidR="002F77C3" w:rsidRDefault="002F77C3"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p>
    <w:p w:rsidR="00C30B6F" w:rsidRDefault="00C30B6F"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r w:rsidRPr="00C73234">
        <w:rPr>
          <w:rFonts w:ascii="Times New Roman" w:hAnsi="Times New Roman"/>
          <w:b/>
          <w:sz w:val="26"/>
          <w:szCs w:val="26"/>
          <w:u w:val="single"/>
        </w:rPr>
        <w:lastRenderedPageBreak/>
        <w:t>Difference between contract and agreement</w:t>
      </w:r>
    </w:p>
    <w:p w:rsidR="002F77C3" w:rsidRPr="00C73234" w:rsidRDefault="002F77C3" w:rsidP="002F77C3">
      <w:pPr>
        <w:pStyle w:val="ListParagraph"/>
        <w:tabs>
          <w:tab w:val="left" w:pos="2344"/>
          <w:tab w:val="left" w:pos="2880"/>
          <w:tab w:val="left" w:pos="3600"/>
          <w:tab w:val="left" w:pos="4487"/>
        </w:tabs>
        <w:ind w:left="0"/>
        <w:jc w:val="both"/>
        <w:rPr>
          <w:rFonts w:ascii="Times New Roman" w:hAnsi="Times New Roman"/>
          <w:b/>
          <w:sz w:val="26"/>
          <w:szCs w:val="26"/>
          <w:u w:val="single"/>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Section 2(e) of the Contract Act, 1872 defines agreement as-</w:t>
      </w:r>
    </w:p>
    <w:p w:rsidR="00C30B6F"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“Every promise and every set of promises forming the consideration for each other, is an agreement”.</w:t>
      </w:r>
    </w:p>
    <w:p w:rsidR="00C73234" w:rsidRPr="00C73234" w:rsidRDefault="00C73234" w:rsidP="002F77C3">
      <w:pPr>
        <w:pStyle w:val="ListParagraph"/>
        <w:tabs>
          <w:tab w:val="left" w:pos="2344"/>
        </w:tabs>
        <w:ind w:left="0"/>
        <w:jc w:val="both"/>
        <w:rPr>
          <w:rFonts w:ascii="Times New Roman" w:hAnsi="Times New Roman"/>
          <w:sz w:val="26"/>
          <w:szCs w:val="26"/>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Definition of contract:</w:t>
      </w:r>
      <w:r w:rsidRPr="00C73234">
        <w:rPr>
          <w:rFonts w:ascii="Times New Roman" w:hAnsi="Times New Roman"/>
          <w:sz w:val="26"/>
          <w:szCs w:val="26"/>
        </w:rPr>
        <w:t xml:space="preserve"> According to Section 2 (h) of the Contract Act, 1872-</w:t>
      </w:r>
    </w:p>
    <w:p w:rsidR="00C30B6F" w:rsidRPr="00C73234" w:rsidRDefault="00C30B6F" w:rsidP="002F77C3">
      <w:pPr>
        <w:pStyle w:val="ListParagraph"/>
        <w:tabs>
          <w:tab w:val="left" w:pos="2344"/>
        </w:tabs>
        <w:ind w:left="0"/>
        <w:jc w:val="both"/>
        <w:rPr>
          <w:rFonts w:ascii="Times New Roman" w:hAnsi="Times New Roman"/>
          <w:b/>
          <w:sz w:val="26"/>
          <w:szCs w:val="26"/>
        </w:rPr>
      </w:pPr>
      <w:r w:rsidRPr="00C73234">
        <w:rPr>
          <w:rFonts w:ascii="Times New Roman" w:hAnsi="Times New Roman"/>
          <w:b/>
          <w:sz w:val="26"/>
          <w:szCs w:val="26"/>
        </w:rPr>
        <w:t>“An agreement enforceable by law is a contract”.</w:t>
      </w:r>
    </w:p>
    <w:p w:rsidR="00C73234" w:rsidRDefault="00C73234" w:rsidP="002F77C3">
      <w:pPr>
        <w:pStyle w:val="ListParagraph"/>
        <w:tabs>
          <w:tab w:val="left" w:pos="2344"/>
        </w:tabs>
        <w:ind w:left="0"/>
        <w:jc w:val="both"/>
        <w:rPr>
          <w:rFonts w:ascii="Times New Roman" w:hAnsi="Times New Roman"/>
          <w:sz w:val="26"/>
          <w:szCs w:val="26"/>
        </w:rPr>
      </w:pP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Contract is a legal agreement between two or more entities, enforcing an obligation to do something or to refrain from doing certain things. But all legal agreements are not contracts. Contract and agreement are a part of life. As we enter into contracts and agreements essentially in many aspects of our life, we need to know the difference between those two terms.</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1.</w:t>
      </w:r>
      <w:r w:rsidRPr="00C73234">
        <w:rPr>
          <w:rFonts w:ascii="Times New Roman" w:hAnsi="Times New Roman"/>
          <w:sz w:val="26"/>
          <w:szCs w:val="26"/>
        </w:rPr>
        <w:t xml:space="preserve"> Agreement consists of an offer and an acceptance. A valid contract must include certain elements in addition to an agreement. For Example, Consideration, capacity, and legality. A valid contract must be enforceable, voidable, or unenforceable 9due to technicality). A “Void” contract is tantamount to no contract.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2. </w:t>
      </w:r>
      <w:r w:rsidRPr="00C73234">
        <w:rPr>
          <w:rFonts w:ascii="Times New Roman" w:hAnsi="Times New Roman"/>
          <w:sz w:val="26"/>
          <w:szCs w:val="26"/>
        </w:rPr>
        <w:t>An agreement is an informal compromise between two or more parties, which may or may not be legally binding. A contract is a legally-binding agreement that is entered into voluntarily by two or more parties, with the intention of creating one or more legal obligations among them.</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3. </w:t>
      </w:r>
      <w:r w:rsidRPr="00C73234">
        <w:rPr>
          <w:rFonts w:ascii="Times New Roman" w:hAnsi="Times New Roman"/>
          <w:sz w:val="26"/>
          <w:szCs w:val="26"/>
        </w:rPr>
        <w:t>While a contract is an agreement that is legally enforceable, an agreement may or may not be legally enforceable. Thus, a contract is an agreement, but an agreement does not necessarily mean it is a contract.</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4.</w:t>
      </w:r>
      <w:r w:rsidRPr="00C73234">
        <w:rPr>
          <w:rFonts w:ascii="Times New Roman" w:hAnsi="Times New Roman"/>
          <w:sz w:val="26"/>
          <w:szCs w:val="26"/>
        </w:rPr>
        <w:t xml:space="preserve"> Contract starts when there is an offer and acceptance, whereas it is not necessary for an agreement to be started from offer and acceptance.</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After considering the above discussion we can say that Contract and Agreements are created with the same purpose of creating a formal agreement between parties.</w:t>
      </w:r>
      <w:r w:rsidRPr="00C73234">
        <w:rPr>
          <w:rFonts w:ascii="Times New Roman" w:hAnsi="Times New Roman"/>
          <w:b/>
          <w:sz w:val="26"/>
          <w:szCs w:val="26"/>
        </w:rPr>
        <w:t xml:space="preserve"> </w:t>
      </w:r>
      <w:r w:rsidRPr="00C73234">
        <w:rPr>
          <w:rFonts w:ascii="Times New Roman" w:hAnsi="Times New Roman"/>
          <w:sz w:val="26"/>
          <w:szCs w:val="26"/>
        </w:rPr>
        <w:t>The difference lies in the formality of the contract and the personalization of an agreement.</w:t>
      </w:r>
    </w:p>
    <w:p w:rsidR="002F77C3" w:rsidRDefault="002F77C3" w:rsidP="002F77C3">
      <w:pPr>
        <w:pStyle w:val="ListParagraph"/>
        <w:tabs>
          <w:tab w:val="left" w:pos="2344"/>
        </w:tabs>
        <w:ind w:left="0"/>
        <w:jc w:val="both"/>
        <w:rPr>
          <w:rFonts w:ascii="Times New Roman" w:hAnsi="Times New Roman"/>
          <w:b/>
          <w:sz w:val="26"/>
          <w:szCs w:val="26"/>
          <w:u w:val="single"/>
        </w:rPr>
      </w:pPr>
    </w:p>
    <w:p w:rsidR="002F77C3" w:rsidRDefault="002F77C3" w:rsidP="002F77C3">
      <w:pPr>
        <w:pStyle w:val="ListParagraph"/>
        <w:tabs>
          <w:tab w:val="left" w:pos="2344"/>
        </w:tabs>
        <w:ind w:left="0"/>
        <w:jc w:val="both"/>
        <w:rPr>
          <w:rFonts w:ascii="Times New Roman" w:hAnsi="Times New Roman"/>
          <w:b/>
          <w:sz w:val="26"/>
          <w:szCs w:val="26"/>
          <w:u w:val="single"/>
        </w:rPr>
      </w:pPr>
    </w:p>
    <w:p w:rsidR="002F77C3" w:rsidRDefault="002F77C3" w:rsidP="002F77C3">
      <w:pPr>
        <w:pStyle w:val="ListParagraph"/>
        <w:tabs>
          <w:tab w:val="left" w:pos="2344"/>
        </w:tabs>
        <w:ind w:left="0"/>
        <w:jc w:val="both"/>
        <w:rPr>
          <w:rFonts w:ascii="Times New Roman" w:hAnsi="Times New Roman"/>
          <w:b/>
          <w:sz w:val="26"/>
          <w:szCs w:val="26"/>
          <w:u w:val="single"/>
        </w:rPr>
      </w:pPr>
    </w:p>
    <w:p w:rsidR="002F77C3" w:rsidRDefault="002F77C3" w:rsidP="002F77C3">
      <w:pPr>
        <w:pStyle w:val="ListParagraph"/>
        <w:tabs>
          <w:tab w:val="left" w:pos="2344"/>
        </w:tabs>
        <w:ind w:left="0"/>
        <w:jc w:val="both"/>
        <w:rPr>
          <w:rFonts w:ascii="Times New Roman" w:hAnsi="Times New Roman"/>
          <w:b/>
          <w:sz w:val="26"/>
          <w:szCs w:val="26"/>
          <w:u w:val="single"/>
        </w:rPr>
      </w:pPr>
    </w:p>
    <w:p w:rsidR="002F77C3" w:rsidRDefault="002F77C3" w:rsidP="002F77C3">
      <w:pPr>
        <w:pStyle w:val="ListParagraph"/>
        <w:tabs>
          <w:tab w:val="left" w:pos="2344"/>
        </w:tabs>
        <w:ind w:left="0"/>
        <w:jc w:val="both"/>
        <w:rPr>
          <w:rFonts w:ascii="Times New Roman" w:hAnsi="Times New Roman"/>
          <w:b/>
          <w:sz w:val="26"/>
          <w:szCs w:val="26"/>
          <w:u w:val="single"/>
        </w:rPr>
      </w:pPr>
    </w:p>
    <w:p w:rsidR="002F77C3" w:rsidRDefault="002F77C3" w:rsidP="002F77C3">
      <w:pPr>
        <w:pStyle w:val="ListParagraph"/>
        <w:tabs>
          <w:tab w:val="left" w:pos="2344"/>
        </w:tabs>
        <w:ind w:left="0"/>
        <w:jc w:val="both"/>
        <w:rPr>
          <w:rFonts w:ascii="Times New Roman" w:hAnsi="Times New Roman"/>
          <w:b/>
          <w:sz w:val="26"/>
          <w:szCs w:val="26"/>
          <w:u w:val="single"/>
        </w:rPr>
      </w:pPr>
    </w:p>
    <w:p w:rsidR="00C30B6F" w:rsidRPr="00C73234" w:rsidRDefault="00C30B6F" w:rsidP="002F77C3">
      <w:pPr>
        <w:pStyle w:val="ListParagraph"/>
        <w:tabs>
          <w:tab w:val="left" w:pos="2344"/>
        </w:tabs>
        <w:ind w:left="0"/>
        <w:jc w:val="both"/>
        <w:rPr>
          <w:rFonts w:ascii="Times New Roman" w:hAnsi="Times New Roman"/>
          <w:b/>
          <w:sz w:val="26"/>
          <w:szCs w:val="26"/>
          <w:u w:val="single"/>
        </w:rPr>
      </w:pPr>
      <w:r w:rsidRPr="00C73234">
        <w:rPr>
          <w:rFonts w:ascii="Times New Roman" w:hAnsi="Times New Roman"/>
          <w:b/>
          <w:sz w:val="26"/>
          <w:szCs w:val="26"/>
          <w:u w:val="single"/>
        </w:rPr>
        <w:t xml:space="preserve">              </w:t>
      </w:r>
    </w:p>
    <w:p w:rsidR="00C30B6F" w:rsidRPr="00C73234" w:rsidRDefault="00C30B6F" w:rsidP="002F77C3">
      <w:pPr>
        <w:tabs>
          <w:tab w:val="left" w:pos="2344"/>
        </w:tabs>
        <w:jc w:val="both"/>
        <w:rPr>
          <w:rFonts w:ascii="Times New Roman" w:hAnsi="Times New Roman"/>
          <w:b/>
          <w:sz w:val="26"/>
          <w:szCs w:val="26"/>
          <w:u w:val="single"/>
        </w:rPr>
      </w:pPr>
      <w:r w:rsidRPr="00C73234">
        <w:rPr>
          <w:rFonts w:ascii="Times New Roman" w:hAnsi="Times New Roman"/>
          <w:b/>
          <w:sz w:val="26"/>
          <w:szCs w:val="26"/>
          <w:u w:val="single"/>
        </w:rPr>
        <w:lastRenderedPageBreak/>
        <w:t xml:space="preserve">List of void contracts </w:t>
      </w:r>
    </w:p>
    <w:p w:rsidR="00C30B6F" w:rsidRPr="00C73234" w:rsidRDefault="00C73234" w:rsidP="002F77C3">
      <w:pPr>
        <w:pStyle w:val="ListParagraph"/>
        <w:tabs>
          <w:tab w:val="left" w:pos="2344"/>
        </w:tabs>
        <w:ind w:left="0"/>
        <w:jc w:val="both"/>
        <w:rPr>
          <w:rFonts w:ascii="Times New Roman" w:hAnsi="Times New Roman"/>
          <w:sz w:val="26"/>
          <w:szCs w:val="26"/>
        </w:rPr>
      </w:pPr>
      <w:r>
        <w:rPr>
          <w:rFonts w:ascii="Times New Roman" w:hAnsi="Times New Roman"/>
          <w:sz w:val="26"/>
          <w:szCs w:val="26"/>
        </w:rPr>
        <w:t xml:space="preserve">According to </w:t>
      </w:r>
      <w:r w:rsidR="00C30B6F" w:rsidRPr="00C73234">
        <w:rPr>
          <w:rFonts w:ascii="Times New Roman" w:hAnsi="Times New Roman"/>
          <w:sz w:val="26"/>
          <w:szCs w:val="26"/>
        </w:rPr>
        <w:t xml:space="preserve">Contracts Law 1872  </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sz w:val="26"/>
          <w:szCs w:val="26"/>
        </w:rPr>
        <w:t>The following agreements have been expressly declared as void by the Contract Act 1872-</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1. </w:t>
      </w:r>
      <w:r w:rsidRPr="00C73234">
        <w:rPr>
          <w:rFonts w:ascii="Times New Roman" w:hAnsi="Times New Roman"/>
          <w:sz w:val="26"/>
          <w:szCs w:val="26"/>
        </w:rPr>
        <w:t>Agreement made by incompetent parties (Sec 10 &amp; 11)</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2.</w:t>
      </w:r>
      <w:r w:rsidRPr="00C73234">
        <w:rPr>
          <w:rFonts w:ascii="Times New Roman" w:hAnsi="Times New Roman"/>
          <w:sz w:val="26"/>
          <w:szCs w:val="26"/>
        </w:rPr>
        <w:t xml:space="preserve"> Agreement made under a mutual mistake of fact (Section 20)</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3</w:t>
      </w:r>
      <w:r w:rsidRPr="00C73234">
        <w:rPr>
          <w:rFonts w:ascii="Times New Roman" w:hAnsi="Times New Roman"/>
          <w:sz w:val="26"/>
          <w:szCs w:val="26"/>
        </w:rPr>
        <w:t>. Agreement, the consideration or subject of which is unlawful (Section 23)</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4</w:t>
      </w:r>
      <w:r w:rsidRPr="00C73234">
        <w:rPr>
          <w:rFonts w:ascii="Times New Roman" w:hAnsi="Times New Roman"/>
          <w:sz w:val="26"/>
          <w:szCs w:val="26"/>
        </w:rPr>
        <w:t>. Agreement, the consideration or subject of which is unlawful in part (Section 24)</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5. </w:t>
      </w:r>
      <w:r w:rsidRPr="00C73234">
        <w:rPr>
          <w:rFonts w:ascii="Times New Roman" w:hAnsi="Times New Roman"/>
          <w:sz w:val="26"/>
          <w:szCs w:val="26"/>
        </w:rPr>
        <w:t>Agreements made without consideration (Section 25)</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6</w:t>
      </w:r>
      <w:r w:rsidRPr="00C73234">
        <w:rPr>
          <w:rFonts w:ascii="Times New Roman" w:hAnsi="Times New Roman"/>
          <w:sz w:val="26"/>
          <w:szCs w:val="26"/>
        </w:rPr>
        <w:t>. Agreement in restraint of marriage (Section 26)</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7</w:t>
      </w:r>
      <w:r w:rsidRPr="00C73234">
        <w:rPr>
          <w:rFonts w:ascii="Times New Roman" w:hAnsi="Times New Roman"/>
          <w:sz w:val="26"/>
          <w:szCs w:val="26"/>
        </w:rPr>
        <w:t>. Agreements in restraint of trade (Section 27)</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8</w:t>
      </w:r>
      <w:r w:rsidRPr="00C73234">
        <w:rPr>
          <w:rFonts w:ascii="Times New Roman" w:hAnsi="Times New Roman"/>
          <w:sz w:val="26"/>
          <w:szCs w:val="26"/>
        </w:rPr>
        <w:t>. Agreements in restraint of legal proceedings (Section 28)</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 xml:space="preserve">9. </w:t>
      </w:r>
      <w:r w:rsidRPr="00C73234">
        <w:rPr>
          <w:rFonts w:ascii="Times New Roman" w:hAnsi="Times New Roman"/>
          <w:sz w:val="26"/>
          <w:szCs w:val="26"/>
        </w:rPr>
        <w:t>Agreements the meaning of which uncertain (Section 29)</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10.</w:t>
      </w:r>
      <w:r w:rsidRPr="00C73234">
        <w:rPr>
          <w:rFonts w:ascii="Times New Roman" w:hAnsi="Times New Roman"/>
          <w:sz w:val="26"/>
          <w:szCs w:val="26"/>
        </w:rPr>
        <w:t xml:space="preserve"> Agreements by way of wager (Section 30)</w:t>
      </w:r>
    </w:p>
    <w:p w:rsidR="00C30B6F" w:rsidRPr="00C73234" w:rsidRDefault="00C30B6F" w:rsidP="002F77C3">
      <w:pPr>
        <w:pStyle w:val="ListParagraph"/>
        <w:tabs>
          <w:tab w:val="left" w:pos="2344"/>
        </w:tabs>
        <w:ind w:left="0"/>
        <w:jc w:val="both"/>
        <w:rPr>
          <w:rFonts w:ascii="Times New Roman" w:hAnsi="Times New Roman"/>
          <w:sz w:val="26"/>
          <w:szCs w:val="26"/>
        </w:rPr>
      </w:pPr>
      <w:r w:rsidRPr="00C73234">
        <w:rPr>
          <w:rFonts w:ascii="Times New Roman" w:hAnsi="Times New Roman"/>
          <w:b/>
          <w:sz w:val="26"/>
          <w:szCs w:val="26"/>
        </w:rPr>
        <w:t>11</w:t>
      </w:r>
      <w:r w:rsidRPr="00C73234">
        <w:rPr>
          <w:rFonts w:ascii="Times New Roman" w:hAnsi="Times New Roman"/>
          <w:sz w:val="26"/>
          <w:szCs w:val="26"/>
        </w:rPr>
        <w:t>. Agreements contingent on impossible events (Section 36)</w:t>
      </w:r>
    </w:p>
    <w:p w:rsidR="00C30B6F" w:rsidRPr="00C73234" w:rsidRDefault="00C30B6F" w:rsidP="002F77C3">
      <w:pPr>
        <w:pStyle w:val="ListParagraph"/>
        <w:tabs>
          <w:tab w:val="left" w:pos="2344"/>
        </w:tabs>
        <w:ind w:left="0"/>
        <w:jc w:val="both"/>
        <w:rPr>
          <w:rFonts w:ascii="Times New Roman" w:hAnsi="Times New Roman"/>
          <w:b/>
          <w:sz w:val="26"/>
          <w:szCs w:val="26"/>
        </w:rPr>
      </w:pPr>
      <w:r w:rsidRPr="00C73234">
        <w:rPr>
          <w:rFonts w:ascii="Times New Roman" w:hAnsi="Times New Roman"/>
          <w:b/>
          <w:sz w:val="26"/>
          <w:szCs w:val="26"/>
        </w:rPr>
        <w:t>12</w:t>
      </w:r>
      <w:r w:rsidRPr="00C73234">
        <w:rPr>
          <w:rFonts w:ascii="Times New Roman" w:hAnsi="Times New Roman"/>
          <w:sz w:val="26"/>
          <w:szCs w:val="26"/>
        </w:rPr>
        <w:t>. Agreements to do impossible acts</w:t>
      </w:r>
      <w:r w:rsidRPr="00C73234">
        <w:rPr>
          <w:rFonts w:ascii="Times New Roman" w:hAnsi="Times New Roman"/>
          <w:b/>
          <w:sz w:val="26"/>
          <w:szCs w:val="26"/>
        </w:rPr>
        <w:t xml:space="preserve"> </w:t>
      </w:r>
      <w:r w:rsidRPr="00C73234">
        <w:rPr>
          <w:rFonts w:ascii="Times New Roman" w:hAnsi="Times New Roman"/>
          <w:sz w:val="26"/>
          <w:szCs w:val="26"/>
        </w:rPr>
        <w:t>(Section 56)</w:t>
      </w:r>
      <w:r w:rsidRPr="00C73234">
        <w:rPr>
          <w:rFonts w:ascii="Times New Roman" w:hAnsi="Times New Roman"/>
          <w:b/>
          <w:sz w:val="26"/>
          <w:szCs w:val="26"/>
        </w:rPr>
        <w:t xml:space="preserve"> </w:t>
      </w:r>
    </w:p>
    <w:p w:rsidR="00AB04B8" w:rsidRPr="00C73234" w:rsidRDefault="00C30B6F" w:rsidP="002F77C3">
      <w:pPr>
        <w:pStyle w:val="ListParagraph"/>
        <w:tabs>
          <w:tab w:val="left" w:pos="2344"/>
        </w:tabs>
        <w:ind w:left="0"/>
        <w:jc w:val="both"/>
        <w:rPr>
          <w:rFonts w:ascii="Times New Roman" w:hAnsi="Times New Roman"/>
          <w:b/>
          <w:sz w:val="26"/>
          <w:szCs w:val="26"/>
        </w:rPr>
      </w:pPr>
      <w:r w:rsidRPr="00C73234">
        <w:rPr>
          <w:rFonts w:ascii="Times New Roman" w:hAnsi="Times New Roman"/>
          <w:b/>
          <w:sz w:val="26"/>
          <w:szCs w:val="26"/>
        </w:rPr>
        <w:t xml:space="preserve"> </w:t>
      </w:r>
      <w:r w:rsidRPr="00C73234">
        <w:rPr>
          <w:rFonts w:ascii="Times New Roman" w:hAnsi="Times New Roman"/>
          <w:b/>
          <w:sz w:val="26"/>
          <w:szCs w:val="26"/>
        </w:rPr>
        <w:tab/>
      </w:r>
      <w:r w:rsidRPr="00C73234">
        <w:rPr>
          <w:rFonts w:ascii="Times New Roman" w:hAnsi="Times New Roman"/>
          <w:b/>
          <w:sz w:val="26"/>
          <w:szCs w:val="26"/>
        </w:rPr>
        <w:tab/>
      </w:r>
    </w:p>
    <w:sectPr w:rsidR="00AB04B8" w:rsidRPr="00C7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32C2"/>
    <w:multiLevelType w:val="hybridMultilevel"/>
    <w:tmpl w:val="070EDE1E"/>
    <w:lvl w:ilvl="0" w:tplc="98EC3F34">
      <w:start w:val="1"/>
      <w:numFmt w:val="low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6F"/>
    <w:rsid w:val="002F77C3"/>
    <w:rsid w:val="006438EF"/>
    <w:rsid w:val="00AB04B8"/>
    <w:rsid w:val="00C30B6F"/>
    <w:rsid w:val="00C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22F4"/>
  <w15:chartTrackingRefBased/>
  <w15:docId w15:val="{CD698661-FEA1-47C1-975E-38B5D037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B6F"/>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4</cp:revision>
  <dcterms:created xsi:type="dcterms:W3CDTF">2020-06-28T14:22:00Z</dcterms:created>
  <dcterms:modified xsi:type="dcterms:W3CDTF">2020-06-28T14:31:00Z</dcterms:modified>
</cp:coreProperties>
</file>