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75099" w14:textId="467B4451" w:rsidR="00705497" w:rsidRPr="00705497" w:rsidRDefault="00705497" w:rsidP="00705497">
      <w:pPr>
        <w:jc w:val="center"/>
        <w:rPr>
          <w:b/>
          <w:bCs/>
          <w:sz w:val="38"/>
          <w:szCs w:val="38"/>
        </w:rPr>
      </w:pPr>
      <w:r w:rsidRPr="00705497">
        <w:rPr>
          <w:b/>
          <w:bCs/>
          <w:sz w:val="38"/>
          <w:szCs w:val="38"/>
        </w:rPr>
        <w:t>Business Journalism: A short introduction</w:t>
      </w:r>
    </w:p>
    <w:p w14:paraId="3E86FA6D" w14:textId="77777777" w:rsidR="00705497" w:rsidRPr="00705497" w:rsidRDefault="00705497" w:rsidP="00705497">
      <w:pPr>
        <w:rPr>
          <w:sz w:val="28"/>
          <w:szCs w:val="28"/>
        </w:rPr>
      </w:pPr>
    </w:p>
    <w:p w14:paraId="1288CD99" w14:textId="6A923E1D" w:rsidR="00705497" w:rsidRPr="00705497" w:rsidRDefault="00705497" w:rsidP="00705497">
      <w:pPr>
        <w:rPr>
          <w:b/>
          <w:bCs/>
          <w:sz w:val="30"/>
          <w:szCs w:val="30"/>
        </w:rPr>
      </w:pPr>
      <w:r w:rsidRPr="00705497">
        <w:rPr>
          <w:b/>
          <w:bCs/>
          <w:sz w:val="30"/>
          <w:szCs w:val="30"/>
        </w:rPr>
        <w:t xml:space="preserve">Defining </w:t>
      </w:r>
      <w:r w:rsidRPr="00705497">
        <w:rPr>
          <w:b/>
          <w:bCs/>
          <w:sz w:val="30"/>
          <w:szCs w:val="30"/>
        </w:rPr>
        <w:t>Business journalism</w:t>
      </w:r>
    </w:p>
    <w:p w14:paraId="4223F20D" w14:textId="1923D81A" w:rsidR="001D55B7" w:rsidRPr="00705497" w:rsidRDefault="00705497" w:rsidP="00705497">
      <w:pPr>
        <w:rPr>
          <w:sz w:val="28"/>
          <w:szCs w:val="28"/>
        </w:rPr>
      </w:pPr>
      <w:r w:rsidRPr="00705497">
        <w:rPr>
          <w:sz w:val="28"/>
          <w:szCs w:val="28"/>
        </w:rPr>
        <w:t xml:space="preserve">Business journalism is the branch of journalism that tracks, records, analyzes and interprets the economic changes that take place in a society. It could include anything from personal finance, to business at the local market and shopping malls, to the performance of well-known and not-so-well-known companies. This form of journalism covers news and features articles about people, places and issues related to the field of business. Most newspapers, magazines, radio, and television news shows carry a business segment. However, detailed and </w:t>
      </w:r>
      <w:proofErr w:type="gramStart"/>
      <w:r w:rsidRPr="00705497">
        <w:rPr>
          <w:sz w:val="28"/>
          <w:szCs w:val="28"/>
        </w:rPr>
        <w:t>in depth</w:t>
      </w:r>
      <w:proofErr w:type="gramEnd"/>
      <w:r w:rsidRPr="00705497">
        <w:rPr>
          <w:sz w:val="28"/>
          <w:szCs w:val="28"/>
        </w:rPr>
        <w:t xml:space="preserve"> business journalism can be found in publications, radio, and television channels dedicated specifically to business and financial journalism.</w:t>
      </w:r>
    </w:p>
    <w:p w14:paraId="0F261B7D" w14:textId="43F94D2C" w:rsidR="00705497" w:rsidRPr="00705497" w:rsidRDefault="00705497" w:rsidP="00705497">
      <w:pPr>
        <w:rPr>
          <w:sz w:val="28"/>
          <w:szCs w:val="28"/>
        </w:rPr>
      </w:pPr>
    </w:p>
    <w:p w14:paraId="3011F57F" w14:textId="77777777" w:rsidR="00705497" w:rsidRPr="00705497" w:rsidRDefault="00705497" w:rsidP="00705497">
      <w:pPr>
        <w:rPr>
          <w:b/>
          <w:bCs/>
          <w:sz w:val="30"/>
          <w:szCs w:val="30"/>
        </w:rPr>
      </w:pPr>
      <w:r w:rsidRPr="00705497">
        <w:rPr>
          <w:b/>
          <w:bCs/>
          <w:sz w:val="30"/>
          <w:szCs w:val="30"/>
        </w:rPr>
        <w:t>History</w:t>
      </w:r>
    </w:p>
    <w:p w14:paraId="3C03CEBF" w14:textId="399CD851" w:rsidR="00705497" w:rsidRPr="00705497" w:rsidRDefault="00705497" w:rsidP="00705497">
      <w:pPr>
        <w:rPr>
          <w:sz w:val="28"/>
          <w:szCs w:val="28"/>
        </w:rPr>
      </w:pPr>
      <w:r w:rsidRPr="00705497">
        <w:rPr>
          <w:sz w:val="28"/>
          <w:szCs w:val="28"/>
        </w:rPr>
        <w:t>Business journalism began as early as the Middle Ages, to help well-known trading families communicate with each other.</w:t>
      </w:r>
    </w:p>
    <w:p w14:paraId="4E1264C1" w14:textId="41390EFE" w:rsidR="00705497" w:rsidRPr="00705497" w:rsidRDefault="00705497" w:rsidP="00705497">
      <w:pPr>
        <w:rPr>
          <w:sz w:val="28"/>
          <w:szCs w:val="28"/>
        </w:rPr>
      </w:pPr>
      <w:r w:rsidRPr="00705497">
        <w:rPr>
          <w:sz w:val="28"/>
          <w:szCs w:val="28"/>
        </w:rPr>
        <w:t xml:space="preserve">Around 1700, Daniel Defoe--best known for his novels especially Robinson Crusoe-- began publishing business and economic news. In 1882 Charles Dow, Edward Jones and Charles </w:t>
      </w:r>
      <w:proofErr w:type="spellStart"/>
      <w:r w:rsidRPr="00705497">
        <w:rPr>
          <w:sz w:val="28"/>
          <w:szCs w:val="28"/>
        </w:rPr>
        <w:t>Bergstresser</w:t>
      </w:r>
      <w:proofErr w:type="spellEnd"/>
      <w:r w:rsidRPr="00705497">
        <w:rPr>
          <w:sz w:val="28"/>
          <w:szCs w:val="28"/>
        </w:rPr>
        <w:t xml:space="preserve"> began a wire service that delivered news to investment houses along Wall Street.</w:t>
      </w:r>
      <w:r w:rsidRPr="00705497">
        <w:rPr>
          <w:sz w:val="28"/>
          <w:szCs w:val="28"/>
        </w:rPr>
        <w:t xml:space="preserve"> </w:t>
      </w:r>
      <w:r w:rsidRPr="00705497">
        <w:rPr>
          <w:sz w:val="28"/>
          <w:szCs w:val="28"/>
        </w:rPr>
        <w:t>And in 1889, The Wall Street Journal began publishing.</w:t>
      </w:r>
      <w:r w:rsidRPr="00705497">
        <w:rPr>
          <w:sz w:val="28"/>
          <w:szCs w:val="28"/>
        </w:rPr>
        <w:t xml:space="preserve"> </w:t>
      </w:r>
      <w:r w:rsidRPr="00705497">
        <w:rPr>
          <w:sz w:val="28"/>
          <w:szCs w:val="28"/>
        </w:rPr>
        <w:t>While the famous muckraking journalist Ida Tarbell did not consider herself to be a business reporter, her reporting and writing about the Standard Oil Co. in 1902 provided the template for how thousands of business journalists have covered companies ever since. Business coverage gained prominence in the 1990s, with wider investment in the stock market. The Wall Street Journal is one prominent example of business journalism, and is among the United States of America's top newspapers in terms of both circulation and respect for the journalists whose work appears there</w:t>
      </w:r>
      <w:r w:rsidRPr="00705497">
        <w:rPr>
          <w:sz w:val="28"/>
          <w:szCs w:val="28"/>
        </w:rPr>
        <w:t>.</w:t>
      </w:r>
    </w:p>
    <w:sectPr w:rsidR="00705497" w:rsidRPr="00705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97"/>
    <w:rsid w:val="004E610E"/>
    <w:rsid w:val="00705497"/>
    <w:rsid w:val="009B4F8A"/>
    <w:rsid w:val="00C1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988B"/>
  <w15:chartTrackingRefBased/>
  <w15:docId w15:val="{E49AF812-39F0-48EA-95A0-819F129E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642900">
      <w:bodyDiv w:val="1"/>
      <w:marLeft w:val="0"/>
      <w:marRight w:val="0"/>
      <w:marTop w:val="0"/>
      <w:marBottom w:val="0"/>
      <w:divBdr>
        <w:top w:val="none" w:sz="0" w:space="0" w:color="auto"/>
        <w:left w:val="none" w:sz="0" w:space="0" w:color="auto"/>
        <w:bottom w:val="none" w:sz="0" w:space="0" w:color="auto"/>
        <w:right w:val="none" w:sz="0" w:space="0" w:color="auto"/>
      </w:divBdr>
    </w:div>
    <w:div w:id="114585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2020-05-13T00:02:00Z</dcterms:created>
  <dcterms:modified xsi:type="dcterms:W3CDTF">2020-05-13T00:07:00Z</dcterms:modified>
</cp:coreProperties>
</file>